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D7B" w:rsidRPr="006265C3" w:rsidRDefault="00601C9A" w:rsidP="006265C3">
      <w:pPr>
        <w:spacing w:after="120"/>
        <w:rPr>
          <w:rFonts w:asciiTheme="minorHAnsi" w:hAnsiTheme="minorHAnsi" w:cstheme="minorHAnsi"/>
          <w:b/>
          <w:sz w:val="28"/>
          <w:szCs w:val="24"/>
        </w:rPr>
      </w:pPr>
      <w:r w:rsidRPr="006265C3">
        <w:rPr>
          <w:rFonts w:asciiTheme="minorHAnsi" w:hAnsiTheme="minorHAnsi" w:cstheme="minorHAnsi"/>
          <w:b/>
          <w:sz w:val="28"/>
          <w:szCs w:val="24"/>
        </w:rPr>
        <w:t>Potential Georgia HMIS Indicators</w:t>
      </w:r>
    </w:p>
    <w:tbl>
      <w:tblPr>
        <w:tblStyle w:val="TableGrid"/>
        <w:tblpPr w:leftFromText="180" w:rightFromText="180" w:vertAnchor="text" w:tblpX="-126" w:tblpY="1"/>
        <w:tblOverlap w:val="never"/>
        <w:tblW w:w="13608" w:type="dxa"/>
        <w:tblLayout w:type="fixed"/>
        <w:tblLook w:val="04A0" w:firstRow="1" w:lastRow="0" w:firstColumn="1" w:lastColumn="0" w:noHBand="0" w:noVBand="1"/>
      </w:tblPr>
      <w:tblGrid>
        <w:gridCol w:w="2178"/>
        <w:gridCol w:w="4482"/>
        <w:gridCol w:w="6948"/>
      </w:tblGrid>
      <w:tr w:rsidR="006B3853" w:rsidRPr="005E2617" w:rsidTr="00BC7213">
        <w:trPr>
          <w:cantSplit/>
          <w:tblHeader/>
        </w:trPr>
        <w:tc>
          <w:tcPr>
            <w:tcW w:w="2178" w:type="dxa"/>
          </w:tcPr>
          <w:p w:rsidR="004D6076" w:rsidRPr="005E2617" w:rsidRDefault="004D6076" w:rsidP="000879F7">
            <w:pPr>
              <w:spacing w:before="40" w:after="4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E2617">
              <w:rPr>
                <w:rFonts w:asciiTheme="minorHAnsi" w:hAnsiTheme="minorHAnsi" w:cstheme="minorHAnsi"/>
                <w:b/>
                <w:sz w:val="24"/>
                <w:szCs w:val="24"/>
              </w:rPr>
              <w:t>Module</w:t>
            </w:r>
          </w:p>
        </w:tc>
        <w:tc>
          <w:tcPr>
            <w:tcW w:w="4482" w:type="dxa"/>
          </w:tcPr>
          <w:p w:rsidR="004D6076" w:rsidRPr="005E2617" w:rsidRDefault="004D6076" w:rsidP="000879F7">
            <w:pPr>
              <w:spacing w:before="40" w:after="4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E2617">
              <w:rPr>
                <w:rFonts w:asciiTheme="minorHAnsi" w:hAnsiTheme="minorHAnsi" w:cstheme="minorHAnsi"/>
                <w:b/>
                <w:sz w:val="24"/>
                <w:szCs w:val="24"/>
              </w:rPr>
              <w:t>Benefits</w:t>
            </w:r>
            <w:r w:rsidR="00434C05" w:rsidRPr="005E261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948" w:type="dxa"/>
          </w:tcPr>
          <w:p w:rsidR="004D6076" w:rsidRPr="005E2617" w:rsidRDefault="004D6076" w:rsidP="000879F7">
            <w:pPr>
              <w:spacing w:before="40" w:after="4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E2617">
              <w:rPr>
                <w:rFonts w:asciiTheme="minorHAnsi" w:hAnsiTheme="minorHAnsi" w:cstheme="minorHAnsi"/>
                <w:b/>
                <w:sz w:val="24"/>
                <w:szCs w:val="24"/>
              </w:rPr>
              <w:t>Potential indicators/examples</w:t>
            </w:r>
          </w:p>
        </w:tc>
      </w:tr>
      <w:tr w:rsidR="004D6076" w:rsidRPr="005E2617" w:rsidTr="00BC7213">
        <w:trPr>
          <w:cantSplit/>
          <w:tblHeader/>
        </w:trPr>
        <w:tc>
          <w:tcPr>
            <w:tcW w:w="2178" w:type="dxa"/>
            <w:vMerge w:val="restart"/>
          </w:tcPr>
          <w:p w:rsidR="004D6076" w:rsidRPr="005E2617" w:rsidRDefault="004D6076" w:rsidP="000879F7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5E2617">
              <w:rPr>
                <w:rFonts w:asciiTheme="minorHAnsi" w:hAnsiTheme="minorHAnsi" w:cstheme="minorHAnsi"/>
                <w:sz w:val="24"/>
                <w:szCs w:val="24"/>
              </w:rPr>
              <w:t>Medical Staff Certification/ Accreditation</w:t>
            </w:r>
          </w:p>
        </w:tc>
        <w:tc>
          <w:tcPr>
            <w:tcW w:w="4482" w:type="dxa"/>
          </w:tcPr>
          <w:p w:rsidR="004D6076" w:rsidRPr="005E2617" w:rsidRDefault="004D6076" w:rsidP="000879F7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5E2617">
              <w:rPr>
                <w:rFonts w:asciiTheme="minorHAnsi" w:hAnsiTheme="minorHAnsi" w:cstheme="minorHAnsi"/>
                <w:sz w:val="24"/>
                <w:szCs w:val="24"/>
              </w:rPr>
              <w:t>Improved efficiency and information accuracy</w:t>
            </w:r>
          </w:p>
        </w:tc>
        <w:tc>
          <w:tcPr>
            <w:tcW w:w="6948" w:type="dxa"/>
          </w:tcPr>
          <w:p w:rsidR="004D6076" w:rsidRPr="005D7BAF" w:rsidRDefault="00773AA9" w:rsidP="000879F7">
            <w:pPr>
              <w:pStyle w:val="ListParagraph"/>
              <w:numPr>
                <w:ilvl w:val="0"/>
                <w:numId w:val="7"/>
              </w:numPr>
              <w:spacing w:before="40" w:after="40"/>
              <w:ind w:left="216" w:hanging="216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Number of certified medical staff</w:t>
            </w:r>
            <w:r w:rsidR="0080277B">
              <w:rPr>
                <w:rFonts w:asciiTheme="minorHAnsi" w:hAnsiTheme="minorHAnsi" w:cstheme="minorHAnsi"/>
                <w:sz w:val="24"/>
                <w:szCs w:val="24"/>
              </w:rPr>
              <w:t xml:space="preserve"> (doesn’t demonstrate improved efficiency or info accuracy but could be interesting to track)</w:t>
            </w:r>
          </w:p>
        </w:tc>
      </w:tr>
      <w:tr w:rsidR="004D6076" w:rsidRPr="005E2617" w:rsidTr="00BC7213">
        <w:trPr>
          <w:cantSplit/>
          <w:tblHeader/>
        </w:trPr>
        <w:tc>
          <w:tcPr>
            <w:tcW w:w="2178" w:type="dxa"/>
            <w:vMerge/>
          </w:tcPr>
          <w:p w:rsidR="004D6076" w:rsidRPr="005E2617" w:rsidRDefault="004D6076" w:rsidP="000879F7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82" w:type="dxa"/>
          </w:tcPr>
          <w:p w:rsidR="004D6076" w:rsidRPr="005E2617" w:rsidRDefault="004D6076" w:rsidP="000879F7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5E2617">
              <w:rPr>
                <w:rFonts w:asciiTheme="minorHAnsi" w:hAnsiTheme="minorHAnsi" w:cstheme="minorHAnsi"/>
                <w:sz w:val="24"/>
                <w:szCs w:val="24"/>
              </w:rPr>
              <w:t>Improved patient safety</w:t>
            </w:r>
          </w:p>
        </w:tc>
        <w:tc>
          <w:tcPr>
            <w:tcW w:w="6948" w:type="dxa"/>
          </w:tcPr>
          <w:p w:rsidR="004D6076" w:rsidRPr="005E2617" w:rsidRDefault="004D6076" w:rsidP="000879F7">
            <w:pPr>
              <w:pStyle w:val="ListParagraph"/>
              <w:numPr>
                <w:ilvl w:val="0"/>
                <w:numId w:val="7"/>
              </w:numPr>
              <w:spacing w:before="40" w:after="40"/>
              <w:ind w:left="216" w:hanging="216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5E2617">
              <w:rPr>
                <w:rFonts w:asciiTheme="minorHAnsi" w:hAnsiTheme="minorHAnsi" w:cstheme="minorHAnsi"/>
                <w:sz w:val="24"/>
                <w:szCs w:val="24"/>
              </w:rPr>
              <w:t>Number of automatic notifications to facilities regarding suspension/withdrawal of license</w:t>
            </w:r>
            <w:r w:rsidR="000842B5">
              <w:rPr>
                <w:rFonts w:asciiTheme="minorHAnsi" w:hAnsiTheme="minorHAnsi" w:cstheme="minorHAnsi"/>
                <w:sz w:val="24"/>
                <w:szCs w:val="24"/>
              </w:rPr>
              <w:t>s</w:t>
            </w:r>
          </w:p>
          <w:p w:rsidR="0037245C" w:rsidRPr="005E2617" w:rsidRDefault="004D6076" w:rsidP="000879F7">
            <w:pPr>
              <w:pStyle w:val="ListParagraph"/>
              <w:numPr>
                <w:ilvl w:val="0"/>
                <w:numId w:val="7"/>
              </w:numPr>
              <w:spacing w:before="40" w:after="40"/>
              <w:ind w:left="216" w:hanging="216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781682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 xml:space="preserve">Number of </w:t>
            </w:r>
            <w:r w:rsidR="005D7BAF" w:rsidRPr="00781682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 xml:space="preserve">active and passive </w:t>
            </w:r>
            <w:r w:rsidRPr="00781682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certificates</w:t>
            </w:r>
            <w:r w:rsidRPr="005E261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D6076" w:rsidRPr="005E2617" w:rsidTr="00BC7213">
        <w:trPr>
          <w:cantSplit/>
          <w:tblHeader/>
        </w:trPr>
        <w:tc>
          <w:tcPr>
            <w:tcW w:w="2178" w:type="dxa"/>
            <w:vMerge/>
          </w:tcPr>
          <w:p w:rsidR="004D6076" w:rsidRPr="005E2617" w:rsidRDefault="004D6076" w:rsidP="000879F7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82" w:type="dxa"/>
          </w:tcPr>
          <w:p w:rsidR="004D6076" w:rsidRPr="005E2617" w:rsidRDefault="004D6076" w:rsidP="000879F7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5E2617">
              <w:rPr>
                <w:rFonts w:asciiTheme="minorHAnsi" w:hAnsiTheme="minorHAnsi" w:cstheme="minorHAnsi"/>
                <w:sz w:val="24"/>
                <w:szCs w:val="24"/>
              </w:rPr>
              <w:t>Improved decision support and policy making</w:t>
            </w:r>
          </w:p>
        </w:tc>
        <w:tc>
          <w:tcPr>
            <w:tcW w:w="6948" w:type="dxa"/>
          </w:tcPr>
          <w:p w:rsidR="0037245C" w:rsidRPr="005E2617" w:rsidRDefault="001F77A2" w:rsidP="000879F7">
            <w:pPr>
              <w:pStyle w:val="ListParagraph"/>
              <w:numPr>
                <w:ilvl w:val="0"/>
                <w:numId w:val="7"/>
              </w:numPr>
              <w:spacing w:before="40" w:after="40"/>
              <w:ind w:left="216" w:hanging="216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5E2617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="004D6076" w:rsidRPr="005E2617">
              <w:rPr>
                <w:rFonts w:asciiTheme="minorHAnsi" w:hAnsiTheme="minorHAnsi" w:cstheme="minorHAnsi"/>
                <w:sz w:val="24"/>
                <w:szCs w:val="24"/>
              </w:rPr>
              <w:t>ecisions/policies made using this module</w:t>
            </w:r>
          </w:p>
        </w:tc>
      </w:tr>
      <w:tr w:rsidR="008D7CC9" w:rsidRPr="005E2617" w:rsidTr="00BC7213">
        <w:trPr>
          <w:cantSplit/>
          <w:tblHeader/>
        </w:trPr>
        <w:tc>
          <w:tcPr>
            <w:tcW w:w="2178" w:type="dxa"/>
            <w:vMerge w:val="restart"/>
          </w:tcPr>
          <w:p w:rsidR="004D6076" w:rsidRPr="005E2617" w:rsidRDefault="004D6076" w:rsidP="000879F7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5E2617">
              <w:rPr>
                <w:rFonts w:asciiTheme="minorHAnsi" w:hAnsiTheme="minorHAnsi" w:cstheme="minorHAnsi"/>
                <w:sz w:val="24"/>
                <w:szCs w:val="24"/>
              </w:rPr>
              <w:t>Healthcare Facilities Licensing/ Permitting</w:t>
            </w:r>
          </w:p>
        </w:tc>
        <w:tc>
          <w:tcPr>
            <w:tcW w:w="4482" w:type="dxa"/>
          </w:tcPr>
          <w:p w:rsidR="004D6076" w:rsidRPr="005E2617" w:rsidRDefault="004D6076" w:rsidP="000879F7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5E2617">
              <w:rPr>
                <w:rFonts w:asciiTheme="minorHAnsi" w:hAnsiTheme="minorHAnsi" w:cstheme="minorHAnsi"/>
                <w:sz w:val="24"/>
                <w:szCs w:val="24"/>
              </w:rPr>
              <w:t>Improved efficiency and information accuracy</w:t>
            </w:r>
          </w:p>
        </w:tc>
        <w:tc>
          <w:tcPr>
            <w:tcW w:w="6948" w:type="dxa"/>
          </w:tcPr>
          <w:p w:rsidR="004D6076" w:rsidRPr="005E2617" w:rsidRDefault="0037245C" w:rsidP="000879F7">
            <w:pPr>
              <w:pStyle w:val="ListParagraph"/>
              <w:numPr>
                <w:ilvl w:val="0"/>
                <w:numId w:val="7"/>
              </w:numPr>
              <w:spacing w:before="40" w:after="40"/>
              <w:ind w:left="216" w:hanging="216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781682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 xml:space="preserve">Number of </w:t>
            </w:r>
            <w:r w:rsidR="00FA7854" w:rsidRPr="00781682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licensed facilities</w:t>
            </w:r>
            <w:r w:rsidR="00FA7854">
              <w:rPr>
                <w:rFonts w:asciiTheme="minorHAnsi" w:hAnsiTheme="minorHAnsi" w:cstheme="minorHAnsi"/>
                <w:sz w:val="24"/>
                <w:szCs w:val="24"/>
              </w:rPr>
              <w:t xml:space="preserve"> (again, doesn’t demonstrate improved efficiency or info accuracy but could be interesting to track)</w:t>
            </w:r>
          </w:p>
        </w:tc>
      </w:tr>
      <w:tr w:rsidR="008D7CC9" w:rsidRPr="005E2617" w:rsidTr="00BC7213">
        <w:trPr>
          <w:cantSplit/>
          <w:tblHeader/>
        </w:trPr>
        <w:tc>
          <w:tcPr>
            <w:tcW w:w="2178" w:type="dxa"/>
            <w:vMerge/>
          </w:tcPr>
          <w:p w:rsidR="004D6076" w:rsidRPr="005E2617" w:rsidRDefault="004D6076" w:rsidP="000879F7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82" w:type="dxa"/>
          </w:tcPr>
          <w:p w:rsidR="004D6076" w:rsidRPr="005E2617" w:rsidRDefault="00F346CE" w:rsidP="000879F7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5E2617">
              <w:rPr>
                <w:rFonts w:asciiTheme="minorHAnsi" w:hAnsiTheme="minorHAnsi" w:cstheme="minorHAnsi"/>
                <w:sz w:val="24"/>
                <w:szCs w:val="24"/>
              </w:rPr>
              <w:t>Improved transparency on suspension/revocation of the right to medical activities</w:t>
            </w:r>
          </w:p>
        </w:tc>
        <w:tc>
          <w:tcPr>
            <w:tcW w:w="6948" w:type="dxa"/>
          </w:tcPr>
          <w:p w:rsidR="004D6076" w:rsidRPr="005E2617" w:rsidRDefault="00DE34CA" w:rsidP="000879F7">
            <w:pPr>
              <w:pStyle w:val="ListParagraph"/>
              <w:numPr>
                <w:ilvl w:val="0"/>
                <w:numId w:val="7"/>
              </w:numPr>
              <w:spacing w:before="40" w:after="40"/>
              <w:ind w:left="216" w:hanging="216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781682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Number of suspensions/revocations of right to medical activities</w:t>
            </w:r>
            <w:r w:rsidRPr="005E2617">
              <w:rPr>
                <w:rFonts w:asciiTheme="minorHAnsi" w:hAnsiTheme="minorHAnsi" w:cstheme="minorHAnsi"/>
                <w:sz w:val="24"/>
                <w:szCs w:val="24"/>
              </w:rPr>
              <w:t xml:space="preserve"> (or is this too sensitive?)</w:t>
            </w:r>
          </w:p>
        </w:tc>
      </w:tr>
      <w:tr w:rsidR="008D7CC9" w:rsidRPr="005E2617" w:rsidTr="00BC7213">
        <w:trPr>
          <w:cantSplit/>
          <w:tblHeader/>
        </w:trPr>
        <w:tc>
          <w:tcPr>
            <w:tcW w:w="2178" w:type="dxa"/>
            <w:vMerge/>
          </w:tcPr>
          <w:p w:rsidR="004D6076" w:rsidRPr="005E2617" w:rsidRDefault="004D6076" w:rsidP="000879F7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82" w:type="dxa"/>
          </w:tcPr>
          <w:p w:rsidR="004D6076" w:rsidRPr="005E2617" w:rsidRDefault="004D6076" w:rsidP="000879F7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5E2617">
              <w:rPr>
                <w:rFonts w:asciiTheme="minorHAnsi" w:hAnsiTheme="minorHAnsi" w:cstheme="minorHAnsi"/>
                <w:sz w:val="24"/>
                <w:szCs w:val="24"/>
              </w:rPr>
              <w:t xml:space="preserve">Improved decision support </w:t>
            </w:r>
            <w:r w:rsidR="00651D5D" w:rsidRPr="005E2617">
              <w:rPr>
                <w:rFonts w:asciiTheme="minorHAnsi" w:hAnsiTheme="minorHAnsi" w:cstheme="minorHAnsi"/>
                <w:sz w:val="24"/>
                <w:szCs w:val="24"/>
              </w:rPr>
              <w:t>through analysis and tracking of historical data</w:t>
            </w:r>
          </w:p>
        </w:tc>
        <w:tc>
          <w:tcPr>
            <w:tcW w:w="6948" w:type="dxa"/>
          </w:tcPr>
          <w:p w:rsidR="00165BD9" w:rsidRDefault="001F77A2" w:rsidP="000879F7">
            <w:pPr>
              <w:pStyle w:val="ListParagraph"/>
              <w:numPr>
                <w:ilvl w:val="0"/>
                <w:numId w:val="7"/>
              </w:numPr>
              <w:spacing w:before="40" w:after="40"/>
              <w:ind w:left="216" w:hanging="216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5E2617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="004D6076" w:rsidRPr="005E2617">
              <w:rPr>
                <w:rFonts w:asciiTheme="minorHAnsi" w:hAnsiTheme="minorHAnsi" w:cstheme="minorHAnsi"/>
                <w:sz w:val="24"/>
                <w:szCs w:val="24"/>
              </w:rPr>
              <w:t>ecisions made using this module</w:t>
            </w:r>
            <w:r w:rsidR="00FF4F26" w:rsidRPr="005E261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0879F7" w:rsidRPr="000879F7" w:rsidRDefault="000879F7" w:rsidP="000879F7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65BD9" w:rsidRPr="005E2617" w:rsidTr="00BC7213">
        <w:trPr>
          <w:cantSplit/>
          <w:tblHeader/>
        </w:trPr>
        <w:tc>
          <w:tcPr>
            <w:tcW w:w="2178" w:type="dxa"/>
            <w:vMerge w:val="restart"/>
          </w:tcPr>
          <w:p w:rsidR="00165BD9" w:rsidRPr="005E2617" w:rsidRDefault="00165BD9" w:rsidP="000879F7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5E2617">
              <w:rPr>
                <w:rFonts w:asciiTheme="minorHAnsi" w:hAnsiTheme="minorHAnsi" w:cstheme="minorHAnsi"/>
                <w:sz w:val="24"/>
                <w:szCs w:val="24"/>
              </w:rPr>
              <w:t>Beneficiary Registration</w:t>
            </w:r>
          </w:p>
        </w:tc>
        <w:tc>
          <w:tcPr>
            <w:tcW w:w="4482" w:type="dxa"/>
          </w:tcPr>
          <w:p w:rsidR="00165BD9" w:rsidRPr="005E2617" w:rsidRDefault="00165BD9" w:rsidP="000879F7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5E2617">
              <w:rPr>
                <w:rFonts w:asciiTheme="minorHAnsi" w:hAnsiTheme="minorHAnsi" w:cstheme="minorHAnsi"/>
                <w:sz w:val="24"/>
                <w:szCs w:val="24"/>
              </w:rPr>
              <w:t>Prevention of duplications</w:t>
            </w:r>
          </w:p>
        </w:tc>
        <w:tc>
          <w:tcPr>
            <w:tcW w:w="6948" w:type="dxa"/>
          </w:tcPr>
          <w:p w:rsidR="00165BD9" w:rsidRPr="005E2617" w:rsidRDefault="001357A9" w:rsidP="000879F7">
            <w:pPr>
              <w:pStyle w:val="ListParagraph"/>
              <w:numPr>
                <w:ilvl w:val="0"/>
                <w:numId w:val="7"/>
              </w:numPr>
              <w:spacing w:before="40" w:after="40"/>
              <w:ind w:left="216" w:hanging="216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781682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Number of duplications avoided/prevented?</w:t>
            </w:r>
          </w:p>
        </w:tc>
      </w:tr>
      <w:tr w:rsidR="00165BD9" w:rsidRPr="005E2617" w:rsidTr="00BC7213">
        <w:trPr>
          <w:cantSplit/>
          <w:tblHeader/>
        </w:trPr>
        <w:tc>
          <w:tcPr>
            <w:tcW w:w="2178" w:type="dxa"/>
            <w:vMerge/>
          </w:tcPr>
          <w:p w:rsidR="00165BD9" w:rsidRPr="005E2617" w:rsidRDefault="00165BD9" w:rsidP="000879F7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82" w:type="dxa"/>
          </w:tcPr>
          <w:p w:rsidR="00165BD9" w:rsidRPr="005E2617" w:rsidRDefault="00165BD9" w:rsidP="000879F7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5E2617">
              <w:rPr>
                <w:rFonts w:asciiTheme="minorHAnsi" w:hAnsiTheme="minorHAnsi" w:cstheme="minorHAnsi"/>
                <w:sz w:val="24"/>
                <w:szCs w:val="24"/>
              </w:rPr>
              <w:t>Simplified administration and optimization of funds and resources</w:t>
            </w:r>
          </w:p>
        </w:tc>
        <w:tc>
          <w:tcPr>
            <w:tcW w:w="6948" w:type="dxa"/>
          </w:tcPr>
          <w:p w:rsidR="00165BD9" w:rsidRPr="005E2617" w:rsidRDefault="00165BD9" w:rsidP="000879F7">
            <w:pPr>
              <w:pStyle w:val="ListParagraph"/>
              <w:numPr>
                <w:ilvl w:val="0"/>
                <w:numId w:val="7"/>
              </w:numPr>
              <w:spacing w:before="40" w:after="40"/>
              <w:ind w:left="216" w:hanging="216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65BD9" w:rsidRPr="005E2617" w:rsidTr="00BC7213">
        <w:trPr>
          <w:cantSplit/>
          <w:tblHeader/>
        </w:trPr>
        <w:tc>
          <w:tcPr>
            <w:tcW w:w="2178" w:type="dxa"/>
            <w:vMerge/>
          </w:tcPr>
          <w:p w:rsidR="00165BD9" w:rsidRPr="005E2617" w:rsidRDefault="00165BD9" w:rsidP="000879F7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82" w:type="dxa"/>
          </w:tcPr>
          <w:p w:rsidR="00165BD9" w:rsidRPr="005E2617" w:rsidRDefault="00165BD9" w:rsidP="000879F7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5E2617">
              <w:rPr>
                <w:rFonts w:asciiTheme="minorHAnsi" w:hAnsiTheme="minorHAnsi" w:cstheme="minorHAnsi"/>
                <w:sz w:val="24"/>
                <w:szCs w:val="24"/>
              </w:rPr>
              <w:t>More accurate reports to support decision making</w:t>
            </w:r>
          </w:p>
        </w:tc>
        <w:tc>
          <w:tcPr>
            <w:tcW w:w="6948" w:type="dxa"/>
          </w:tcPr>
          <w:p w:rsidR="0052129D" w:rsidRPr="00781682" w:rsidRDefault="0052129D" w:rsidP="000879F7">
            <w:pPr>
              <w:pStyle w:val="ListParagraph"/>
              <w:numPr>
                <w:ilvl w:val="0"/>
                <w:numId w:val="7"/>
              </w:numPr>
              <w:spacing w:before="40" w:after="40"/>
              <w:ind w:left="216" w:hanging="216"/>
              <w:contextualSpacing w:val="0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781682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 xml:space="preserve">Number of </w:t>
            </w:r>
            <w:r w:rsidR="00B14C12" w:rsidRPr="00781682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 xml:space="preserve">registered </w:t>
            </w:r>
            <w:r w:rsidRPr="00781682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beneficiaries for key outpatient programs</w:t>
            </w:r>
          </w:p>
          <w:p w:rsidR="00165BD9" w:rsidRPr="005E2617" w:rsidRDefault="001F77A2" w:rsidP="000879F7">
            <w:pPr>
              <w:pStyle w:val="ListParagraph"/>
              <w:numPr>
                <w:ilvl w:val="0"/>
                <w:numId w:val="7"/>
              </w:numPr>
              <w:spacing w:before="40" w:after="40"/>
              <w:ind w:left="216" w:hanging="216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5E2617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="00165BD9" w:rsidRPr="005E2617">
              <w:rPr>
                <w:rFonts w:asciiTheme="minorHAnsi" w:hAnsiTheme="minorHAnsi" w:cstheme="minorHAnsi"/>
                <w:sz w:val="24"/>
                <w:szCs w:val="24"/>
              </w:rPr>
              <w:t xml:space="preserve">ecisions made using </w:t>
            </w:r>
            <w:r w:rsidRPr="005E2617">
              <w:rPr>
                <w:rFonts w:asciiTheme="minorHAnsi" w:hAnsiTheme="minorHAnsi" w:cstheme="minorHAnsi"/>
                <w:sz w:val="24"/>
                <w:szCs w:val="24"/>
              </w:rPr>
              <w:t>reports</w:t>
            </w:r>
          </w:p>
        </w:tc>
      </w:tr>
      <w:tr w:rsidR="00165BD9" w:rsidRPr="005E2617" w:rsidTr="00BC7213">
        <w:trPr>
          <w:cantSplit/>
          <w:tblHeader/>
        </w:trPr>
        <w:tc>
          <w:tcPr>
            <w:tcW w:w="2178" w:type="dxa"/>
            <w:vMerge/>
          </w:tcPr>
          <w:p w:rsidR="00165BD9" w:rsidRPr="005E2617" w:rsidRDefault="00165BD9" w:rsidP="000879F7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82" w:type="dxa"/>
          </w:tcPr>
          <w:p w:rsidR="00165BD9" w:rsidRPr="005E2617" w:rsidRDefault="00165BD9" w:rsidP="000879F7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5E2617">
              <w:rPr>
                <w:rFonts w:asciiTheme="minorHAnsi" w:hAnsiTheme="minorHAnsi" w:cstheme="minorHAnsi"/>
                <w:sz w:val="24"/>
                <w:szCs w:val="24"/>
              </w:rPr>
              <w:t>Accurate calculation of payments to providers for making budgeting easier and more timely</w:t>
            </w:r>
          </w:p>
        </w:tc>
        <w:tc>
          <w:tcPr>
            <w:tcW w:w="6948" w:type="dxa"/>
          </w:tcPr>
          <w:p w:rsidR="004D7C80" w:rsidRPr="00781682" w:rsidRDefault="007B1A9A" w:rsidP="000879F7">
            <w:pPr>
              <w:pStyle w:val="ListParagraph"/>
              <w:numPr>
                <w:ilvl w:val="0"/>
                <w:numId w:val="7"/>
              </w:numPr>
              <w:spacing w:before="40" w:after="40"/>
              <w:ind w:left="216" w:hanging="216"/>
              <w:contextualSpacing w:val="0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781682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A</w:t>
            </w:r>
            <w:r w:rsidR="004D7C80" w:rsidRPr="00781682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 xml:space="preserve">ccuracy of payment calculations </w:t>
            </w:r>
            <w:r w:rsidRPr="00781682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 xml:space="preserve">before/after HMIS </w:t>
            </w:r>
            <w:r w:rsidR="004D7C80" w:rsidRPr="00781682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(can we measure this?)</w:t>
            </w:r>
          </w:p>
          <w:p w:rsidR="00165BD9" w:rsidRPr="005E2617" w:rsidRDefault="007B1A9A" w:rsidP="007B1A9A">
            <w:pPr>
              <w:pStyle w:val="ListParagraph"/>
              <w:numPr>
                <w:ilvl w:val="0"/>
                <w:numId w:val="7"/>
              </w:numPr>
              <w:spacing w:before="40" w:after="40"/>
              <w:ind w:left="216" w:hanging="216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781682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T</w:t>
            </w:r>
            <w:r w:rsidR="004D7C80" w:rsidRPr="00781682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 xml:space="preserve">imeliness of </w:t>
            </w:r>
            <w:r w:rsidRPr="00781682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budgeting before/after HMIS</w:t>
            </w:r>
          </w:p>
        </w:tc>
      </w:tr>
      <w:tr w:rsidR="008D7CC9" w:rsidRPr="005E2617" w:rsidTr="00BC7213">
        <w:trPr>
          <w:cantSplit/>
          <w:tblHeader/>
        </w:trPr>
        <w:tc>
          <w:tcPr>
            <w:tcW w:w="2178" w:type="dxa"/>
            <w:vMerge w:val="restart"/>
          </w:tcPr>
          <w:p w:rsidR="0050393D" w:rsidRPr="005E2617" w:rsidRDefault="0050393D" w:rsidP="000879F7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5E2617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Case Registration</w:t>
            </w:r>
          </w:p>
        </w:tc>
        <w:tc>
          <w:tcPr>
            <w:tcW w:w="4482" w:type="dxa"/>
          </w:tcPr>
          <w:p w:rsidR="0050393D" w:rsidRPr="005E2617" w:rsidRDefault="006B3853" w:rsidP="000879F7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5E2617">
              <w:rPr>
                <w:rFonts w:asciiTheme="minorHAnsi" w:hAnsiTheme="minorHAnsi" w:cstheme="minorHAnsi"/>
                <w:sz w:val="24"/>
                <w:szCs w:val="24"/>
              </w:rPr>
              <w:t>Real-time information about registered cases</w:t>
            </w:r>
          </w:p>
        </w:tc>
        <w:tc>
          <w:tcPr>
            <w:tcW w:w="6948" w:type="dxa"/>
          </w:tcPr>
          <w:p w:rsidR="0050393D" w:rsidRDefault="00B57B98" w:rsidP="000879F7">
            <w:pPr>
              <w:pStyle w:val="ListParagraph"/>
              <w:numPr>
                <w:ilvl w:val="0"/>
                <w:numId w:val="7"/>
              </w:numPr>
              <w:spacing w:before="40" w:after="40"/>
              <w:ind w:left="216" w:hanging="216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Examples of h</w:t>
            </w:r>
            <w:r w:rsidR="006B3853" w:rsidRPr="005E2617">
              <w:rPr>
                <w:rFonts w:asciiTheme="minorHAnsi" w:hAnsiTheme="minorHAnsi" w:cstheme="minorHAnsi"/>
                <w:sz w:val="24"/>
                <w:szCs w:val="24"/>
              </w:rPr>
              <w:t>ow information about registered cases has been used</w:t>
            </w:r>
          </w:p>
          <w:p w:rsidR="009414D0" w:rsidRPr="00070501" w:rsidRDefault="009414D0" w:rsidP="000879F7">
            <w:pPr>
              <w:pStyle w:val="ListParagraph"/>
              <w:numPr>
                <w:ilvl w:val="0"/>
                <w:numId w:val="7"/>
              </w:numPr>
              <w:spacing w:before="40" w:after="40"/>
              <w:ind w:left="216" w:hanging="216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781682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 xml:space="preserve">Is this where we can get information about various </w:t>
            </w:r>
            <w:proofErr w:type="gramStart"/>
            <w:r w:rsidR="00D971B5" w:rsidRPr="00781682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quality</w:t>
            </w:r>
            <w:proofErr w:type="gramEnd"/>
            <w:r w:rsidR="00D971B5" w:rsidRPr="00781682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 xml:space="preserve"> of care </w:t>
            </w:r>
            <w:r w:rsidRPr="00781682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 xml:space="preserve">indicators? (e.g., maternal mortality ratio, &lt;5 child mortality, </w:t>
            </w:r>
            <w:r w:rsidR="00713F6C" w:rsidRPr="00781682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antenatal visits</w:t>
            </w:r>
            <w:r w:rsidR="00713F6C" w:rsidRPr="00781682">
              <w:rPr>
                <w:rFonts w:asciiTheme="minorHAnsi" w:hAnsiTheme="minorHAnsi" w:cstheme="minorHAnsi"/>
                <w:color w:val="FF0000"/>
                <w:sz w:val="24"/>
                <w:szCs w:val="24"/>
                <w:highlight w:val="yellow"/>
              </w:rPr>
              <w:t xml:space="preserve">, </w:t>
            </w:r>
            <w:r w:rsidR="001B2C59" w:rsidRPr="00781682">
              <w:rPr>
                <w:rFonts w:asciiTheme="minorHAnsi" w:hAnsiTheme="minorHAnsi" w:cstheme="minorHAnsi"/>
                <w:color w:val="FF0000"/>
                <w:sz w:val="24"/>
                <w:szCs w:val="24"/>
                <w:highlight w:val="yellow"/>
              </w:rPr>
              <w:t>readmission rates</w:t>
            </w:r>
            <w:r w:rsidR="001B2C59" w:rsidRPr="00781682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 xml:space="preserve">, </w:t>
            </w:r>
            <w:r w:rsidR="00070501" w:rsidRPr="00781682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h</w:t>
            </w:r>
            <w:r w:rsidR="001B2C59" w:rsidRPr="00781682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ospital-acquired infections</w:t>
            </w:r>
            <w:r w:rsidR="00070501" w:rsidRPr="00781682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 xml:space="preserve">, </w:t>
            </w:r>
            <w:r w:rsidR="001B2C59" w:rsidRPr="00781682">
              <w:rPr>
                <w:rFonts w:asciiTheme="minorHAnsi" w:hAnsiTheme="minorHAnsi" w:cstheme="minorHAnsi"/>
                <w:color w:val="FF0000"/>
                <w:sz w:val="24"/>
                <w:szCs w:val="24"/>
                <w:highlight w:val="yellow"/>
              </w:rPr>
              <w:t>C-section rates</w:t>
            </w:r>
            <w:r w:rsidR="00070501" w:rsidRPr="00781682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, etc.)</w:t>
            </w:r>
          </w:p>
        </w:tc>
      </w:tr>
      <w:tr w:rsidR="008D7CC9" w:rsidRPr="005E2617" w:rsidTr="00BC7213">
        <w:trPr>
          <w:cantSplit/>
          <w:tblHeader/>
        </w:trPr>
        <w:tc>
          <w:tcPr>
            <w:tcW w:w="2178" w:type="dxa"/>
            <w:vMerge/>
          </w:tcPr>
          <w:p w:rsidR="0050393D" w:rsidRPr="005E2617" w:rsidRDefault="0050393D" w:rsidP="000879F7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82" w:type="dxa"/>
          </w:tcPr>
          <w:p w:rsidR="0050393D" w:rsidRPr="005E2617" w:rsidRDefault="006B3853" w:rsidP="000879F7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5E2617">
              <w:rPr>
                <w:rFonts w:asciiTheme="minorHAnsi" w:hAnsiTheme="minorHAnsi" w:cstheme="minorHAnsi"/>
                <w:sz w:val="24"/>
                <w:szCs w:val="24"/>
              </w:rPr>
              <w:t>Prevention of duplications and fraud</w:t>
            </w:r>
          </w:p>
        </w:tc>
        <w:tc>
          <w:tcPr>
            <w:tcW w:w="6948" w:type="dxa"/>
          </w:tcPr>
          <w:p w:rsidR="0050393D" w:rsidRPr="00781682" w:rsidRDefault="006B3853" w:rsidP="000879F7">
            <w:pPr>
              <w:pStyle w:val="ListParagraph"/>
              <w:numPr>
                <w:ilvl w:val="0"/>
                <w:numId w:val="7"/>
              </w:numPr>
              <w:spacing w:before="40" w:after="40"/>
              <w:ind w:left="216" w:hanging="216"/>
              <w:contextualSpacing w:val="0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781682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Number of duplications avoided/prevented</w:t>
            </w:r>
          </w:p>
          <w:p w:rsidR="006B3853" w:rsidRPr="005E2617" w:rsidRDefault="006B3853" w:rsidP="000879F7">
            <w:pPr>
              <w:pStyle w:val="ListParagraph"/>
              <w:numPr>
                <w:ilvl w:val="0"/>
                <w:numId w:val="7"/>
              </w:numPr>
              <w:spacing w:before="40" w:after="40"/>
              <w:ind w:left="216" w:hanging="216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781682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Cost-savings from duplications and fraud avoided/prevented</w:t>
            </w:r>
          </w:p>
        </w:tc>
      </w:tr>
      <w:tr w:rsidR="008D7CC9" w:rsidRPr="005E2617" w:rsidTr="00BC7213">
        <w:trPr>
          <w:cantSplit/>
          <w:tblHeader/>
        </w:trPr>
        <w:tc>
          <w:tcPr>
            <w:tcW w:w="2178" w:type="dxa"/>
            <w:vMerge/>
          </w:tcPr>
          <w:p w:rsidR="0050393D" w:rsidRPr="005E2617" w:rsidRDefault="0050393D" w:rsidP="000879F7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82" w:type="dxa"/>
          </w:tcPr>
          <w:p w:rsidR="0050393D" w:rsidRPr="005E2617" w:rsidRDefault="006B3853" w:rsidP="000879F7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5E2617">
              <w:rPr>
                <w:rFonts w:asciiTheme="minorHAnsi" w:hAnsiTheme="minorHAnsi" w:cstheme="minorHAnsi"/>
                <w:sz w:val="24"/>
                <w:szCs w:val="24"/>
              </w:rPr>
              <w:t>Medical case inspection and analysis</w:t>
            </w:r>
          </w:p>
        </w:tc>
        <w:tc>
          <w:tcPr>
            <w:tcW w:w="6948" w:type="dxa"/>
          </w:tcPr>
          <w:p w:rsidR="0050393D" w:rsidRPr="005E2617" w:rsidRDefault="0050393D" w:rsidP="000879F7">
            <w:pPr>
              <w:pStyle w:val="ListParagraph"/>
              <w:numPr>
                <w:ilvl w:val="0"/>
                <w:numId w:val="7"/>
              </w:numPr>
              <w:spacing w:before="40" w:after="40"/>
              <w:ind w:left="216" w:hanging="216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D1CAB" w:rsidRPr="005E2617" w:rsidTr="00BC7213">
        <w:trPr>
          <w:cantSplit/>
          <w:tblHeader/>
        </w:trPr>
        <w:tc>
          <w:tcPr>
            <w:tcW w:w="2178" w:type="dxa"/>
            <w:vMerge w:val="restart"/>
          </w:tcPr>
          <w:p w:rsidR="00CD1CAB" w:rsidRPr="005E2617" w:rsidRDefault="00CD1CAB" w:rsidP="000879F7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5E2617">
              <w:rPr>
                <w:rFonts w:asciiTheme="minorHAnsi" w:hAnsiTheme="minorHAnsi" w:cstheme="minorHAnsi"/>
                <w:sz w:val="24"/>
                <w:szCs w:val="24"/>
              </w:rPr>
              <w:t>Healthcare Program Financing</w:t>
            </w:r>
          </w:p>
        </w:tc>
        <w:tc>
          <w:tcPr>
            <w:tcW w:w="4482" w:type="dxa"/>
          </w:tcPr>
          <w:p w:rsidR="00CD1CAB" w:rsidRPr="005E2617" w:rsidRDefault="00CD1CAB" w:rsidP="000879F7">
            <w:pPr>
              <w:spacing w:before="40" w:after="40"/>
              <w:rPr>
                <w:rFonts w:asciiTheme="minorHAnsi" w:hAnsiTheme="minorHAnsi" w:cstheme="minorHAnsi"/>
                <w:sz w:val="24"/>
              </w:rPr>
            </w:pPr>
            <w:r w:rsidRPr="005E2617">
              <w:rPr>
                <w:rFonts w:asciiTheme="minorHAnsi" w:hAnsiTheme="minorHAnsi" w:cstheme="minorHAnsi"/>
                <w:sz w:val="24"/>
              </w:rPr>
              <w:t>Improved contract efficiency</w:t>
            </w:r>
          </w:p>
        </w:tc>
        <w:tc>
          <w:tcPr>
            <w:tcW w:w="6948" w:type="dxa"/>
          </w:tcPr>
          <w:p w:rsidR="00CD1CAB" w:rsidRPr="005E2617" w:rsidRDefault="00CD1CAB" w:rsidP="000879F7">
            <w:pPr>
              <w:pStyle w:val="ListParagraph"/>
              <w:numPr>
                <w:ilvl w:val="0"/>
                <w:numId w:val="7"/>
              </w:numPr>
              <w:spacing w:before="40" w:after="40"/>
              <w:ind w:left="216" w:hanging="216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5E2617">
              <w:rPr>
                <w:rFonts w:asciiTheme="minorHAnsi" w:hAnsiTheme="minorHAnsi" w:cstheme="minorHAnsi"/>
                <w:sz w:val="24"/>
                <w:szCs w:val="24"/>
              </w:rPr>
              <w:t>Examples of improved contract efficiency</w:t>
            </w:r>
          </w:p>
        </w:tc>
      </w:tr>
      <w:tr w:rsidR="00CD1CAB" w:rsidRPr="005E2617" w:rsidTr="00BC7213">
        <w:trPr>
          <w:cantSplit/>
          <w:tblHeader/>
        </w:trPr>
        <w:tc>
          <w:tcPr>
            <w:tcW w:w="2178" w:type="dxa"/>
            <w:vMerge/>
          </w:tcPr>
          <w:p w:rsidR="00CD1CAB" w:rsidRPr="005E2617" w:rsidRDefault="00CD1CAB" w:rsidP="000879F7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82" w:type="dxa"/>
          </w:tcPr>
          <w:p w:rsidR="00CD1CAB" w:rsidRPr="005E2617" w:rsidRDefault="00CD1CAB" w:rsidP="000879F7">
            <w:pPr>
              <w:spacing w:before="40" w:after="40"/>
              <w:rPr>
                <w:rFonts w:asciiTheme="minorHAnsi" w:hAnsiTheme="minorHAnsi" w:cstheme="minorHAnsi"/>
                <w:sz w:val="24"/>
              </w:rPr>
            </w:pPr>
            <w:r w:rsidRPr="005E2617">
              <w:rPr>
                <w:rFonts w:asciiTheme="minorHAnsi" w:hAnsiTheme="minorHAnsi" w:cstheme="minorHAnsi"/>
                <w:sz w:val="24"/>
              </w:rPr>
              <w:t xml:space="preserve">Improved control and analysis of facility estimations </w:t>
            </w:r>
          </w:p>
        </w:tc>
        <w:tc>
          <w:tcPr>
            <w:tcW w:w="6948" w:type="dxa"/>
          </w:tcPr>
          <w:p w:rsidR="00CD1CAB" w:rsidRPr="005E2617" w:rsidRDefault="00CD1CAB" w:rsidP="000879F7">
            <w:pPr>
              <w:pStyle w:val="ListParagraph"/>
              <w:numPr>
                <w:ilvl w:val="0"/>
                <w:numId w:val="7"/>
              </w:numPr>
              <w:spacing w:before="40" w:after="40"/>
              <w:ind w:left="216" w:hanging="216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D1CAB" w:rsidRPr="005E2617" w:rsidTr="00BC7213">
        <w:trPr>
          <w:cantSplit/>
          <w:tblHeader/>
        </w:trPr>
        <w:tc>
          <w:tcPr>
            <w:tcW w:w="2178" w:type="dxa"/>
            <w:vMerge/>
          </w:tcPr>
          <w:p w:rsidR="00CD1CAB" w:rsidRPr="005E2617" w:rsidRDefault="00CD1CAB" w:rsidP="000879F7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82" w:type="dxa"/>
          </w:tcPr>
          <w:p w:rsidR="00CD1CAB" w:rsidRPr="005E2617" w:rsidRDefault="00CD1CAB" w:rsidP="000879F7">
            <w:pPr>
              <w:spacing w:before="40" w:after="40"/>
              <w:rPr>
                <w:rFonts w:asciiTheme="minorHAnsi" w:hAnsiTheme="minorHAnsi" w:cstheme="minorHAnsi"/>
                <w:sz w:val="24"/>
              </w:rPr>
            </w:pPr>
            <w:r w:rsidRPr="005E2617">
              <w:rPr>
                <w:rFonts w:asciiTheme="minorHAnsi" w:hAnsiTheme="minorHAnsi" w:cstheme="minorHAnsi"/>
                <w:sz w:val="24"/>
              </w:rPr>
              <w:t>Increased accuracy of payments to facilities</w:t>
            </w:r>
          </w:p>
        </w:tc>
        <w:tc>
          <w:tcPr>
            <w:tcW w:w="6948" w:type="dxa"/>
          </w:tcPr>
          <w:p w:rsidR="00CD1CAB" w:rsidRPr="005E2617" w:rsidRDefault="00B42E50" w:rsidP="00B42E50">
            <w:pPr>
              <w:pStyle w:val="ListParagraph"/>
              <w:numPr>
                <w:ilvl w:val="0"/>
                <w:numId w:val="7"/>
              </w:numPr>
              <w:spacing w:before="40" w:after="40"/>
              <w:ind w:left="216" w:hanging="216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="00CE1AA1" w:rsidRPr="005E2617">
              <w:rPr>
                <w:rFonts w:asciiTheme="minorHAnsi" w:hAnsiTheme="minorHAnsi" w:cstheme="minorHAnsi"/>
                <w:sz w:val="24"/>
                <w:szCs w:val="24"/>
              </w:rPr>
              <w:t xml:space="preserve">ccuracy of payments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before/after HMIS </w:t>
            </w:r>
            <w:r w:rsidR="00CE1AA1" w:rsidRPr="005E2617">
              <w:rPr>
                <w:rFonts w:asciiTheme="minorHAnsi" w:hAnsiTheme="minorHAnsi" w:cstheme="minorHAnsi"/>
                <w:sz w:val="24"/>
                <w:szCs w:val="24"/>
              </w:rPr>
              <w:t>(can we measure this?)</w:t>
            </w:r>
          </w:p>
        </w:tc>
      </w:tr>
      <w:tr w:rsidR="00CD1CAB" w:rsidRPr="005E2617" w:rsidTr="00BC7213">
        <w:trPr>
          <w:cantSplit/>
          <w:tblHeader/>
        </w:trPr>
        <w:tc>
          <w:tcPr>
            <w:tcW w:w="2178" w:type="dxa"/>
            <w:vMerge/>
          </w:tcPr>
          <w:p w:rsidR="00CD1CAB" w:rsidRPr="005E2617" w:rsidRDefault="00CD1CAB" w:rsidP="000879F7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82" w:type="dxa"/>
          </w:tcPr>
          <w:p w:rsidR="00CD1CAB" w:rsidRPr="005E2617" w:rsidRDefault="00CD1CAB" w:rsidP="000879F7">
            <w:pPr>
              <w:spacing w:before="40" w:after="40"/>
              <w:rPr>
                <w:rFonts w:asciiTheme="minorHAnsi" w:hAnsiTheme="minorHAnsi" w:cstheme="minorHAnsi"/>
                <w:sz w:val="24"/>
              </w:rPr>
            </w:pPr>
            <w:r w:rsidRPr="005E2617">
              <w:rPr>
                <w:rFonts w:asciiTheme="minorHAnsi" w:hAnsiTheme="minorHAnsi" w:cstheme="minorHAnsi"/>
                <w:sz w:val="24"/>
              </w:rPr>
              <w:t>Improved decision and policy making through analysis of financial resource flow for different healthcare programs</w:t>
            </w:r>
          </w:p>
        </w:tc>
        <w:tc>
          <w:tcPr>
            <w:tcW w:w="6948" w:type="dxa"/>
          </w:tcPr>
          <w:p w:rsidR="00CD1CAB" w:rsidRPr="005E2617" w:rsidRDefault="00FF4F26" w:rsidP="000879F7">
            <w:pPr>
              <w:pStyle w:val="ListParagraph"/>
              <w:numPr>
                <w:ilvl w:val="0"/>
                <w:numId w:val="7"/>
              </w:numPr>
              <w:spacing w:before="40" w:after="40"/>
              <w:ind w:left="216" w:hanging="216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5E2617">
              <w:rPr>
                <w:rFonts w:asciiTheme="minorHAnsi" w:hAnsiTheme="minorHAnsi" w:cstheme="minorHAnsi"/>
                <w:sz w:val="24"/>
                <w:szCs w:val="24"/>
              </w:rPr>
              <w:t xml:space="preserve">Decisions/policies made using module </w:t>
            </w:r>
          </w:p>
        </w:tc>
      </w:tr>
      <w:tr w:rsidR="00835233" w:rsidRPr="005E2617" w:rsidTr="00BC7213">
        <w:trPr>
          <w:cantSplit/>
          <w:tblHeader/>
        </w:trPr>
        <w:tc>
          <w:tcPr>
            <w:tcW w:w="2178" w:type="dxa"/>
            <w:vMerge w:val="restart"/>
          </w:tcPr>
          <w:p w:rsidR="00835233" w:rsidRPr="005E2617" w:rsidRDefault="00835233" w:rsidP="000879F7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5E2617">
              <w:rPr>
                <w:rFonts w:asciiTheme="minorHAnsi" w:hAnsiTheme="minorHAnsi" w:cstheme="minorHAnsi"/>
                <w:sz w:val="24"/>
                <w:szCs w:val="24"/>
              </w:rPr>
              <w:t>e-Reporting</w:t>
            </w:r>
          </w:p>
        </w:tc>
        <w:tc>
          <w:tcPr>
            <w:tcW w:w="4482" w:type="dxa"/>
          </w:tcPr>
          <w:p w:rsidR="00835233" w:rsidRPr="005E2617" w:rsidRDefault="00835233" w:rsidP="000879F7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5E2617">
              <w:rPr>
                <w:rFonts w:asciiTheme="minorHAnsi" w:hAnsiTheme="minorHAnsi" w:cstheme="minorHAnsi"/>
                <w:sz w:val="24"/>
                <w:szCs w:val="24"/>
              </w:rPr>
              <w:t>Reduction of errors</w:t>
            </w:r>
          </w:p>
        </w:tc>
        <w:tc>
          <w:tcPr>
            <w:tcW w:w="6948" w:type="dxa"/>
          </w:tcPr>
          <w:p w:rsidR="00835233" w:rsidRPr="005E2617" w:rsidRDefault="00472182" w:rsidP="000879F7">
            <w:pPr>
              <w:pStyle w:val="ListParagraph"/>
              <w:numPr>
                <w:ilvl w:val="0"/>
                <w:numId w:val="7"/>
              </w:numPr>
              <w:spacing w:before="40" w:after="40"/>
              <w:ind w:left="216" w:hanging="216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781682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N</w:t>
            </w:r>
            <w:r w:rsidR="00835233" w:rsidRPr="00781682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 xml:space="preserve">umber of errors </w:t>
            </w:r>
            <w:r w:rsidR="00426DA3" w:rsidRPr="00781682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before/after HMIS</w:t>
            </w:r>
            <w:r w:rsidRPr="00781682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 xml:space="preserve"> (can we measure this</w:t>
            </w:r>
            <w:r w:rsidR="00835233" w:rsidRPr="00781682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?</w:t>
            </w:r>
            <w:r w:rsidRPr="00781682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)</w:t>
            </w:r>
          </w:p>
        </w:tc>
      </w:tr>
      <w:tr w:rsidR="00835233" w:rsidRPr="005E2617" w:rsidTr="00BC7213">
        <w:trPr>
          <w:cantSplit/>
          <w:tblHeader/>
        </w:trPr>
        <w:tc>
          <w:tcPr>
            <w:tcW w:w="2178" w:type="dxa"/>
            <w:vMerge/>
          </w:tcPr>
          <w:p w:rsidR="00835233" w:rsidRPr="005E2617" w:rsidRDefault="00835233" w:rsidP="000879F7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82" w:type="dxa"/>
          </w:tcPr>
          <w:p w:rsidR="00835233" w:rsidRPr="005E2617" w:rsidRDefault="00426DA3" w:rsidP="000879F7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5E2617">
              <w:rPr>
                <w:rFonts w:asciiTheme="minorHAnsi" w:hAnsiTheme="minorHAnsi" w:cstheme="minorHAnsi"/>
                <w:sz w:val="24"/>
                <w:szCs w:val="24"/>
              </w:rPr>
              <w:t>Improved transparency of financial information, prevention of fraud and reduction of administrative waste</w:t>
            </w:r>
          </w:p>
        </w:tc>
        <w:tc>
          <w:tcPr>
            <w:tcW w:w="6948" w:type="dxa"/>
          </w:tcPr>
          <w:p w:rsidR="00752A36" w:rsidRPr="005E2617" w:rsidRDefault="00F70288" w:rsidP="000879F7">
            <w:pPr>
              <w:pStyle w:val="ListParagraph"/>
              <w:numPr>
                <w:ilvl w:val="0"/>
                <w:numId w:val="7"/>
              </w:numPr>
              <w:spacing w:before="40" w:after="40"/>
              <w:ind w:left="216" w:hanging="216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</w:t>
            </w:r>
            <w:r w:rsidR="00752A36" w:rsidRPr="005E2617">
              <w:rPr>
                <w:rFonts w:asciiTheme="minorHAnsi" w:hAnsiTheme="minorHAnsi" w:cstheme="minorHAnsi"/>
                <w:sz w:val="24"/>
                <w:szCs w:val="24"/>
              </w:rPr>
              <w:t>an we measure transparency?</w:t>
            </w:r>
          </w:p>
          <w:p w:rsidR="00835233" w:rsidRPr="00781682" w:rsidRDefault="00B371DC" w:rsidP="000879F7">
            <w:pPr>
              <w:pStyle w:val="ListParagraph"/>
              <w:numPr>
                <w:ilvl w:val="0"/>
                <w:numId w:val="7"/>
              </w:numPr>
              <w:spacing w:before="40" w:after="40"/>
              <w:ind w:left="216" w:hanging="216"/>
              <w:contextualSpacing w:val="0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781682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Value of fraud prevented (possible to quantify?)</w:t>
            </w:r>
          </w:p>
          <w:p w:rsidR="00835233" w:rsidRPr="005E2617" w:rsidRDefault="00426DA3" w:rsidP="000879F7">
            <w:pPr>
              <w:pStyle w:val="ListParagraph"/>
              <w:numPr>
                <w:ilvl w:val="0"/>
                <w:numId w:val="7"/>
              </w:numPr>
              <w:spacing w:before="40" w:after="40"/>
              <w:ind w:left="216" w:hanging="216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781682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Administrative waste before/after HMIS</w:t>
            </w:r>
          </w:p>
        </w:tc>
      </w:tr>
      <w:tr w:rsidR="00835233" w:rsidRPr="005E2617" w:rsidTr="00BC7213">
        <w:trPr>
          <w:cantSplit/>
          <w:tblHeader/>
        </w:trPr>
        <w:tc>
          <w:tcPr>
            <w:tcW w:w="2178" w:type="dxa"/>
            <w:vMerge/>
          </w:tcPr>
          <w:p w:rsidR="00835233" w:rsidRPr="005E2617" w:rsidRDefault="00835233" w:rsidP="000879F7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82" w:type="dxa"/>
          </w:tcPr>
          <w:p w:rsidR="00835233" w:rsidRPr="005E2617" w:rsidRDefault="0012036A" w:rsidP="000879F7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5E2617">
              <w:rPr>
                <w:rFonts w:asciiTheme="minorHAnsi" w:hAnsiTheme="minorHAnsi" w:cstheme="minorHAnsi"/>
                <w:sz w:val="24"/>
                <w:szCs w:val="24"/>
              </w:rPr>
              <w:t>Improved decision making</w:t>
            </w:r>
          </w:p>
        </w:tc>
        <w:tc>
          <w:tcPr>
            <w:tcW w:w="6948" w:type="dxa"/>
          </w:tcPr>
          <w:p w:rsidR="001B2C59" w:rsidRPr="001B2C59" w:rsidRDefault="0012036A" w:rsidP="000879F7">
            <w:pPr>
              <w:pStyle w:val="ListParagraph"/>
              <w:numPr>
                <w:ilvl w:val="0"/>
                <w:numId w:val="7"/>
              </w:numPr>
              <w:spacing w:before="40" w:after="40"/>
              <w:ind w:left="216" w:hanging="216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5E2617">
              <w:rPr>
                <w:rFonts w:asciiTheme="minorHAnsi" w:hAnsiTheme="minorHAnsi" w:cstheme="minorHAnsi"/>
                <w:sz w:val="24"/>
                <w:szCs w:val="24"/>
              </w:rPr>
              <w:t>Decisions/policies made using module</w:t>
            </w:r>
          </w:p>
        </w:tc>
      </w:tr>
      <w:tr w:rsidR="0096438D" w:rsidRPr="005E2617" w:rsidTr="00BC7213">
        <w:trPr>
          <w:cantSplit/>
          <w:tblHeader/>
        </w:trPr>
        <w:tc>
          <w:tcPr>
            <w:tcW w:w="2178" w:type="dxa"/>
            <w:vMerge w:val="restart"/>
          </w:tcPr>
          <w:p w:rsidR="0096438D" w:rsidRPr="005E2617" w:rsidRDefault="0096438D" w:rsidP="000879F7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5E2617">
              <w:rPr>
                <w:rFonts w:asciiTheme="minorHAnsi" w:hAnsiTheme="minorHAnsi" w:cstheme="minorHAnsi"/>
                <w:sz w:val="23"/>
                <w:szCs w:val="23"/>
              </w:rPr>
              <w:t>Medical Classification</w:t>
            </w:r>
          </w:p>
        </w:tc>
        <w:tc>
          <w:tcPr>
            <w:tcW w:w="4482" w:type="dxa"/>
          </w:tcPr>
          <w:p w:rsidR="0096438D" w:rsidRPr="00F70288" w:rsidRDefault="00B371DC" w:rsidP="00F70288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F70288">
              <w:rPr>
                <w:rFonts w:asciiTheme="minorHAnsi" w:hAnsiTheme="minorHAnsi" w:cstheme="minorHAnsi"/>
                <w:sz w:val="24"/>
                <w:szCs w:val="24"/>
              </w:rPr>
              <w:t xml:space="preserve">Improved data quality </w:t>
            </w:r>
          </w:p>
        </w:tc>
        <w:tc>
          <w:tcPr>
            <w:tcW w:w="6948" w:type="dxa"/>
          </w:tcPr>
          <w:p w:rsidR="0096438D" w:rsidRPr="005E2617" w:rsidRDefault="00F70288" w:rsidP="00F70288">
            <w:pPr>
              <w:pStyle w:val="ListParagraph"/>
              <w:numPr>
                <w:ilvl w:val="0"/>
                <w:numId w:val="7"/>
              </w:numPr>
              <w:spacing w:before="40" w:after="40"/>
              <w:ind w:left="216" w:hanging="216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</w:t>
            </w:r>
            <w:r w:rsidRPr="005E2617">
              <w:rPr>
                <w:rFonts w:asciiTheme="minorHAnsi" w:hAnsiTheme="minorHAnsi" w:cstheme="minorHAnsi"/>
                <w:sz w:val="24"/>
                <w:szCs w:val="24"/>
              </w:rPr>
              <w:t>umber of errors before/after HMIS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(can we measure this</w:t>
            </w:r>
            <w:r w:rsidRPr="005E2617">
              <w:rPr>
                <w:rFonts w:asciiTheme="minorHAnsi" w:hAnsiTheme="minorHAnsi" w:cstheme="minorHAnsi"/>
                <w:sz w:val="24"/>
                <w:szCs w:val="24"/>
              </w:rPr>
              <w:t>?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5C5EBE" w:rsidRPr="005E2617" w:rsidTr="00BC7213">
        <w:trPr>
          <w:cantSplit/>
          <w:tblHeader/>
        </w:trPr>
        <w:tc>
          <w:tcPr>
            <w:tcW w:w="2178" w:type="dxa"/>
            <w:vMerge/>
          </w:tcPr>
          <w:p w:rsidR="005C5EBE" w:rsidRPr="005E2617" w:rsidRDefault="005C5EBE" w:rsidP="000879F7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82" w:type="dxa"/>
          </w:tcPr>
          <w:p w:rsidR="005C5EBE" w:rsidRPr="005E2617" w:rsidRDefault="005C5EBE" w:rsidP="000879F7">
            <w:pPr>
              <w:spacing w:before="40" w:after="40"/>
              <w:rPr>
                <w:rFonts w:asciiTheme="minorHAnsi" w:hAnsiTheme="minorHAnsi" w:cstheme="minorHAnsi"/>
                <w:sz w:val="24"/>
              </w:rPr>
            </w:pPr>
            <w:r w:rsidRPr="005E2617">
              <w:rPr>
                <w:rFonts w:asciiTheme="minorHAnsi" w:hAnsiTheme="minorHAnsi" w:cstheme="minorHAnsi"/>
                <w:sz w:val="24"/>
              </w:rPr>
              <w:t xml:space="preserve">More efficient management of classifications </w:t>
            </w:r>
          </w:p>
        </w:tc>
        <w:tc>
          <w:tcPr>
            <w:tcW w:w="6948" w:type="dxa"/>
          </w:tcPr>
          <w:p w:rsidR="005C5EBE" w:rsidRPr="005E2617" w:rsidRDefault="005C5EBE" w:rsidP="000879F7">
            <w:pPr>
              <w:pStyle w:val="ListParagraph"/>
              <w:numPr>
                <w:ilvl w:val="0"/>
                <w:numId w:val="7"/>
              </w:numPr>
              <w:spacing w:before="40" w:after="40"/>
              <w:ind w:left="216" w:hanging="216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C5EBE" w:rsidRPr="005E2617" w:rsidTr="00BC7213">
        <w:trPr>
          <w:cantSplit/>
          <w:tblHeader/>
        </w:trPr>
        <w:tc>
          <w:tcPr>
            <w:tcW w:w="2178" w:type="dxa"/>
            <w:vMerge/>
          </w:tcPr>
          <w:p w:rsidR="005C5EBE" w:rsidRPr="005E2617" w:rsidRDefault="005C5EBE" w:rsidP="000879F7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82" w:type="dxa"/>
          </w:tcPr>
          <w:p w:rsidR="005C5EBE" w:rsidRPr="005E2617" w:rsidRDefault="005C5EBE" w:rsidP="000879F7">
            <w:pPr>
              <w:spacing w:before="40" w:after="40"/>
              <w:rPr>
                <w:rFonts w:asciiTheme="minorHAnsi" w:hAnsiTheme="minorHAnsi" w:cstheme="minorHAnsi"/>
                <w:sz w:val="24"/>
              </w:rPr>
            </w:pPr>
            <w:r w:rsidRPr="005E2617">
              <w:rPr>
                <w:rFonts w:asciiTheme="minorHAnsi" w:hAnsiTheme="minorHAnsi" w:cstheme="minorHAnsi"/>
                <w:sz w:val="24"/>
              </w:rPr>
              <w:t xml:space="preserve">Improved inter-operability and information exchange </w:t>
            </w:r>
          </w:p>
        </w:tc>
        <w:tc>
          <w:tcPr>
            <w:tcW w:w="6948" w:type="dxa"/>
          </w:tcPr>
          <w:p w:rsidR="005C5EBE" w:rsidRPr="005E2617" w:rsidRDefault="005C5EBE" w:rsidP="000879F7">
            <w:pPr>
              <w:pStyle w:val="ListParagraph"/>
              <w:numPr>
                <w:ilvl w:val="0"/>
                <w:numId w:val="7"/>
              </w:numPr>
              <w:spacing w:before="40" w:after="40"/>
              <w:ind w:left="216" w:hanging="216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54684" w:rsidRPr="005E2617" w:rsidTr="00BC7213">
        <w:trPr>
          <w:cantSplit/>
          <w:tblHeader/>
        </w:trPr>
        <w:tc>
          <w:tcPr>
            <w:tcW w:w="2178" w:type="dxa"/>
            <w:vMerge w:val="restart"/>
          </w:tcPr>
          <w:p w:rsidR="00454684" w:rsidRPr="005E2617" w:rsidRDefault="00454684" w:rsidP="000879F7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5E2617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Pharmacy</w:t>
            </w:r>
          </w:p>
        </w:tc>
        <w:tc>
          <w:tcPr>
            <w:tcW w:w="4482" w:type="dxa"/>
          </w:tcPr>
          <w:p w:rsidR="00454684" w:rsidRPr="005E2617" w:rsidRDefault="00454684" w:rsidP="000879F7">
            <w:pPr>
              <w:pStyle w:val="Default"/>
              <w:spacing w:before="40" w:after="40"/>
              <w:rPr>
                <w:rFonts w:asciiTheme="minorHAnsi" w:hAnsiTheme="minorHAnsi" w:cstheme="minorHAnsi"/>
              </w:rPr>
            </w:pPr>
            <w:r w:rsidRPr="005E2617">
              <w:rPr>
                <w:rFonts w:asciiTheme="minorHAnsi" w:hAnsiTheme="minorHAnsi" w:cstheme="minorHAnsi"/>
              </w:rPr>
              <w:t xml:space="preserve">Improved governance </w:t>
            </w:r>
          </w:p>
        </w:tc>
        <w:tc>
          <w:tcPr>
            <w:tcW w:w="6948" w:type="dxa"/>
          </w:tcPr>
          <w:p w:rsidR="00454684" w:rsidRPr="005E2617" w:rsidRDefault="00454684" w:rsidP="000879F7">
            <w:pPr>
              <w:pStyle w:val="ListParagraph"/>
              <w:numPr>
                <w:ilvl w:val="0"/>
                <w:numId w:val="7"/>
              </w:numPr>
              <w:spacing w:before="40" w:after="40"/>
              <w:ind w:left="216" w:hanging="216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781682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Number of registered pharmacies</w:t>
            </w:r>
          </w:p>
        </w:tc>
      </w:tr>
      <w:tr w:rsidR="00454684" w:rsidRPr="005E2617" w:rsidTr="00BC7213">
        <w:trPr>
          <w:cantSplit/>
          <w:tblHeader/>
        </w:trPr>
        <w:tc>
          <w:tcPr>
            <w:tcW w:w="2178" w:type="dxa"/>
            <w:vMerge/>
          </w:tcPr>
          <w:p w:rsidR="00454684" w:rsidRPr="005E2617" w:rsidRDefault="00454684" w:rsidP="000879F7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82" w:type="dxa"/>
          </w:tcPr>
          <w:p w:rsidR="00454684" w:rsidRPr="005E2617" w:rsidRDefault="00454684" w:rsidP="000879F7">
            <w:pPr>
              <w:pStyle w:val="Default"/>
              <w:spacing w:before="40" w:after="40"/>
              <w:rPr>
                <w:rFonts w:asciiTheme="minorHAnsi" w:hAnsiTheme="minorHAnsi" w:cstheme="minorHAnsi"/>
              </w:rPr>
            </w:pPr>
            <w:r w:rsidRPr="005E2617">
              <w:rPr>
                <w:rFonts w:asciiTheme="minorHAnsi" w:hAnsiTheme="minorHAnsi" w:cstheme="minorHAnsi"/>
                <w:color w:val="auto"/>
              </w:rPr>
              <w:t xml:space="preserve">Improved inspection tracking for pharmacies and pharmaceuticals </w:t>
            </w:r>
          </w:p>
        </w:tc>
        <w:tc>
          <w:tcPr>
            <w:tcW w:w="6948" w:type="dxa"/>
          </w:tcPr>
          <w:p w:rsidR="00454684" w:rsidRPr="005E2617" w:rsidRDefault="00454684" w:rsidP="000879F7">
            <w:pPr>
              <w:pStyle w:val="ListParagraph"/>
              <w:numPr>
                <w:ilvl w:val="0"/>
                <w:numId w:val="7"/>
              </w:numPr>
              <w:spacing w:before="40" w:after="40"/>
              <w:ind w:left="216" w:hanging="216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54684" w:rsidRPr="005E2617" w:rsidTr="00BC7213">
        <w:trPr>
          <w:cantSplit/>
          <w:tblHeader/>
        </w:trPr>
        <w:tc>
          <w:tcPr>
            <w:tcW w:w="2178" w:type="dxa"/>
            <w:vMerge/>
          </w:tcPr>
          <w:p w:rsidR="00454684" w:rsidRPr="005E2617" w:rsidRDefault="00454684" w:rsidP="000879F7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82" w:type="dxa"/>
          </w:tcPr>
          <w:p w:rsidR="00454684" w:rsidRPr="005E2617" w:rsidRDefault="00454684" w:rsidP="000879F7">
            <w:pPr>
              <w:pStyle w:val="Default"/>
              <w:spacing w:before="40" w:after="40"/>
              <w:rPr>
                <w:rFonts w:asciiTheme="minorHAnsi" w:hAnsiTheme="minorHAnsi" w:cstheme="minorHAnsi"/>
              </w:rPr>
            </w:pPr>
            <w:r w:rsidRPr="005E2617">
              <w:rPr>
                <w:rFonts w:asciiTheme="minorHAnsi" w:hAnsiTheme="minorHAnsi" w:cstheme="minorHAnsi"/>
                <w:color w:val="auto"/>
              </w:rPr>
              <w:t xml:space="preserve">Better reports for decision making and prevention of duplication </w:t>
            </w:r>
          </w:p>
        </w:tc>
        <w:tc>
          <w:tcPr>
            <w:tcW w:w="6948" w:type="dxa"/>
          </w:tcPr>
          <w:p w:rsidR="009D34B7" w:rsidRPr="005E2617" w:rsidRDefault="009D34B7" w:rsidP="000879F7">
            <w:pPr>
              <w:pStyle w:val="ListParagraph"/>
              <w:numPr>
                <w:ilvl w:val="0"/>
                <w:numId w:val="7"/>
              </w:numPr>
              <w:spacing w:before="40" w:after="40"/>
              <w:ind w:left="216" w:hanging="216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5E2617">
              <w:rPr>
                <w:rFonts w:asciiTheme="minorHAnsi" w:hAnsiTheme="minorHAnsi" w:cstheme="minorHAnsi"/>
                <w:sz w:val="24"/>
                <w:szCs w:val="24"/>
              </w:rPr>
              <w:t>Decisions made using module</w:t>
            </w:r>
            <w:r w:rsidR="00256EF4" w:rsidRPr="005E2617">
              <w:rPr>
                <w:rFonts w:asciiTheme="minorHAnsi" w:hAnsiTheme="minorHAnsi" w:cstheme="minorHAnsi"/>
                <w:sz w:val="24"/>
                <w:szCs w:val="24"/>
              </w:rPr>
              <w:t xml:space="preserve"> reports</w:t>
            </w:r>
          </w:p>
          <w:p w:rsidR="00454684" w:rsidRPr="005E2617" w:rsidRDefault="009D34B7" w:rsidP="000879F7">
            <w:pPr>
              <w:pStyle w:val="ListParagraph"/>
              <w:numPr>
                <w:ilvl w:val="0"/>
                <w:numId w:val="7"/>
              </w:numPr>
              <w:spacing w:before="40" w:after="40"/>
              <w:ind w:left="216" w:hanging="216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5E2617">
              <w:rPr>
                <w:rFonts w:asciiTheme="minorHAnsi" w:hAnsiTheme="minorHAnsi" w:cstheme="minorHAnsi"/>
                <w:sz w:val="24"/>
                <w:szCs w:val="24"/>
              </w:rPr>
              <w:t>Number of duplications avoided</w:t>
            </w:r>
          </w:p>
        </w:tc>
      </w:tr>
      <w:tr w:rsidR="00BC7213" w:rsidRPr="005E2617" w:rsidTr="00441017">
        <w:trPr>
          <w:cantSplit/>
          <w:tblHeader/>
        </w:trPr>
        <w:tc>
          <w:tcPr>
            <w:tcW w:w="2178" w:type="dxa"/>
            <w:vMerge w:val="restart"/>
          </w:tcPr>
          <w:p w:rsidR="00BC7213" w:rsidRDefault="00BC7213" w:rsidP="00BC7213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5E2617">
              <w:rPr>
                <w:rFonts w:asciiTheme="minorHAnsi" w:hAnsiTheme="minorHAnsi" w:cstheme="minorHAnsi"/>
                <w:sz w:val="24"/>
                <w:szCs w:val="24"/>
              </w:rPr>
              <w:t>Pharmaceutical Products</w:t>
            </w:r>
          </w:p>
          <w:p w:rsidR="00BC7213" w:rsidRPr="005E2617" w:rsidRDefault="00BC7213" w:rsidP="00BC7213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82" w:type="dxa"/>
          </w:tcPr>
          <w:p w:rsidR="00BC7213" w:rsidRPr="005E2617" w:rsidRDefault="00BC7213" w:rsidP="00BC7213">
            <w:pPr>
              <w:spacing w:before="40" w:after="40"/>
              <w:rPr>
                <w:rFonts w:asciiTheme="minorHAnsi" w:hAnsiTheme="minorHAnsi" w:cstheme="minorHAnsi"/>
                <w:sz w:val="24"/>
              </w:rPr>
            </w:pPr>
            <w:r w:rsidRPr="00BC7213">
              <w:rPr>
                <w:rFonts w:asciiTheme="minorHAnsi" w:hAnsiTheme="minorHAnsi" w:cstheme="minorHAnsi"/>
                <w:sz w:val="24"/>
              </w:rPr>
              <w:t xml:space="preserve">Single source of information on </w:t>
            </w:r>
            <w:r>
              <w:rPr>
                <w:rFonts w:asciiTheme="minorHAnsi" w:hAnsiTheme="minorHAnsi" w:cstheme="minorHAnsi"/>
                <w:sz w:val="24"/>
              </w:rPr>
              <w:t xml:space="preserve">permitted </w:t>
            </w:r>
            <w:r w:rsidRPr="00BC7213">
              <w:rPr>
                <w:rFonts w:asciiTheme="minorHAnsi" w:hAnsiTheme="minorHAnsi" w:cstheme="minorHAnsi"/>
                <w:sz w:val="24"/>
              </w:rPr>
              <w:t xml:space="preserve">pharmaceutical products </w:t>
            </w:r>
          </w:p>
        </w:tc>
        <w:tc>
          <w:tcPr>
            <w:tcW w:w="6948" w:type="dxa"/>
          </w:tcPr>
          <w:p w:rsidR="00BC7213" w:rsidRPr="005E2617" w:rsidRDefault="00BE07FB" w:rsidP="00BE07FB">
            <w:pPr>
              <w:pStyle w:val="ListParagraph"/>
              <w:numPr>
                <w:ilvl w:val="0"/>
                <w:numId w:val="7"/>
              </w:numPr>
              <w:spacing w:before="40" w:after="40"/>
              <w:ind w:left="216" w:hanging="216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Number of sources of information on permitted pharmaceutical products before HMIS</w:t>
            </w:r>
          </w:p>
        </w:tc>
      </w:tr>
      <w:tr w:rsidR="00BC7213" w:rsidRPr="005E2617" w:rsidTr="00441017">
        <w:trPr>
          <w:cantSplit/>
          <w:tblHeader/>
        </w:trPr>
        <w:tc>
          <w:tcPr>
            <w:tcW w:w="2178" w:type="dxa"/>
            <w:vMerge/>
          </w:tcPr>
          <w:p w:rsidR="00BC7213" w:rsidRPr="005E2617" w:rsidRDefault="00BC7213" w:rsidP="00BC7213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82" w:type="dxa"/>
          </w:tcPr>
          <w:p w:rsidR="00BC7213" w:rsidRPr="005E2617" w:rsidRDefault="00BC7213" w:rsidP="00BC7213">
            <w:pPr>
              <w:spacing w:before="40" w:after="40"/>
              <w:rPr>
                <w:rFonts w:asciiTheme="minorHAnsi" w:hAnsiTheme="minorHAnsi" w:cstheme="minorHAnsi"/>
                <w:sz w:val="24"/>
              </w:rPr>
            </w:pPr>
            <w:r w:rsidRPr="00BC7213">
              <w:rPr>
                <w:rFonts w:asciiTheme="minorHAnsi" w:hAnsiTheme="minorHAnsi" w:cstheme="minorHAnsi"/>
                <w:sz w:val="24"/>
              </w:rPr>
              <w:t>Improved control of drug imports</w:t>
            </w:r>
          </w:p>
        </w:tc>
        <w:tc>
          <w:tcPr>
            <w:tcW w:w="6948" w:type="dxa"/>
          </w:tcPr>
          <w:p w:rsidR="00BC7213" w:rsidRPr="006C6347" w:rsidRDefault="00BC7213" w:rsidP="006C6347">
            <w:pPr>
              <w:pStyle w:val="ListParagraph"/>
              <w:numPr>
                <w:ilvl w:val="0"/>
                <w:numId w:val="7"/>
              </w:numPr>
              <w:spacing w:before="40" w:after="40"/>
              <w:ind w:left="216" w:hanging="216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C7213" w:rsidRPr="005E2617" w:rsidTr="00441017">
        <w:trPr>
          <w:cantSplit/>
          <w:tblHeader/>
        </w:trPr>
        <w:tc>
          <w:tcPr>
            <w:tcW w:w="2178" w:type="dxa"/>
            <w:vMerge/>
          </w:tcPr>
          <w:p w:rsidR="00BC7213" w:rsidRPr="005E2617" w:rsidRDefault="00BC7213" w:rsidP="00BC7213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82" w:type="dxa"/>
          </w:tcPr>
          <w:p w:rsidR="00BC7213" w:rsidRPr="005E2617" w:rsidRDefault="00BC7213" w:rsidP="00BC7213">
            <w:pPr>
              <w:spacing w:before="40" w:after="40"/>
              <w:rPr>
                <w:rFonts w:asciiTheme="minorHAnsi" w:hAnsiTheme="minorHAnsi" w:cstheme="minorHAnsi"/>
                <w:sz w:val="24"/>
              </w:rPr>
            </w:pPr>
            <w:r w:rsidRPr="00BC7213">
              <w:rPr>
                <w:rFonts w:asciiTheme="minorHAnsi" w:hAnsiTheme="minorHAnsi" w:cstheme="minorHAnsi"/>
                <w:sz w:val="24"/>
              </w:rPr>
              <w:t>Improved drug safety and surveillance</w:t>
            </w:r>
          </w:p>
        </w:tc>
        <w:tc>
          <w:tcPr>
            <w:tcW w:w="6948" w:type="dxa"/>
          </w:tcPr>
          <w:p w:rsidR="00BC7213" w:rsidRPr="00FE441A" w:rsidRDefault="00E56780" w:rsidP="00FE441A">
            <w:pPr>
              <w:pStyle w:val="ListParagraph"/>
              <w:numPr>
                <w:ilvl w:val="0"/>
                <w:numId w:val="7"/>
              </w:numPr>
              <w:spacing w:before="40" w:after="40"/>
              <w:ind w:left="216" w:hanging="216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Does this module track things like adverse reactions?</w:t>
            </w:r>
          </w:p>
        </w:tc>
      </w:tr>
      <w:tr w:rsidR="00BC7213" w:rsidRPr="005E2617" w:rsidTr="00441017">
        <w:trPr>
          <w:cantSplit/>
          <w:tblHeader/>
        </w:trPr>
        <w:tc>
          <w:tcPr>
            <w:tcW w:w="2178" w:type="dxa"/>
            <w:vMerge/>
          </w:tcPr>
          <w:p w:rsidR="00BC7213" w:rsidRPr="005E2617" w:rsidRDefault="00BC7213" w:rsidP="00BC7213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82" w:type="dxa"/>
          </w:tcPr>
          <w:p w:rsidR="00BC7213" w:rsidRPr="005E2617" w:rsidRDefault="00BC7213" w:rsidP="00BC7213">
            <w:pPr>
              <w:spacing w:before="40" w:after="40"/>
              <w:rPr>
                <w:rFonts w:asciiTheme="minorHAnsi" w:hAnsiTheme="minorHAnsi" w:cstheme="minorHAnsi"/>
                <w:sz w:val="24"/>
              </w:rPr>
            </w:pPr>
            <w:r w:rsidRPr="005E2617">
              <w:rPr>
                <w:rFonts w:asciiTheme="minorHAnsi" w:hAnsiTheme="minorHAnsi" w:cstheme="minorHAnsi"/>
                <w:sz w:val="24"/>
              </w:rPr>
              <w:t>Better reports for decision making due to data standardization and prevention of duplication</w:t>
            </w:r>
          </w:p>
        </w:tc>
        <w:tc>
          <w:tcPr>
            <w:tcW w:w="6948" w:type="dxa"/>
          </w:tcPr>
          <w:p w:rsidR="00BC7213" w:rsidRPr="005E2617" w:rsidRDefault="00BC7213" w:rsidP="00BC7213">
            <w:pPr>
              <w:pStyle w:val="ListParagraph"/>
              <w:numPr>
                <w:ilvl w:val="0"/>
                <w:numId w:val="7"/>
              </w:numPr>
              <w:spacing w:before="40" w:after="40"/>
              <w:ind w:left="216" w:hanging="216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5E2617">
              <w:rPr>
                <w:rFonts w:asciiTheme="minorHAnsi" w:hAnsiTheme="minorHAnsi" w:cstheme="minorHAnsi"/>
                <w:sz w:val="24"/>
                <w:szCs w:val="24"/>
              </w:rPr>
              <w:t>Decisions made using module reports</w:t>
            </w:r>
          </w:p>
          <w:p w:rsidR="00BC7213" w:rsidRPr="005E2617" w:rsidRDefault="00BC7213" w:rsidP="00BC7213">
            <w:pPr>
              <w:pStyle w:val="ListParagraph"/>
              <w:numPr>
                <w:ilvl w:val="0"/>
                <w:numId w:val="7"/>
              </w:numPr>
              <w:spacing w:before="40" w:after="40"/>
              <w:ind w:left="216" w:hanging="216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5E2617">
              <w:rPr>
                <w:rFonts w:asciiTheme="minorHAnsi" w:hAnsiTheme="minorHAnsi" w:cstheme="minorHAnsi"/>
                <w:sz w:val="24"/>
                <w:szCs w:val="24"/>
              </w:rPr>
              <w:t>Number of duplications prevented</w:t>
            </w:r>
          </w:p>
        </w:tc>
      </w:tr>
      <w:tr w:rsidR="00BC7213" w:rsidRPr="005E2617" w:rsidTr="00441017">
        <w:trPr>
          <w:cantSplit/>
          <w:tblHeader/>
        </w:trPr>
        <w:tc>
          <w:tcPr>
            <w:tcW w:w="2178" w:type="dxa"/>
            <w:vMerge/>
          </w:tcPr>
          <w:p w:rsidR="00BC7213" w:rsidRPr="005E2617" w:rsidRDefault="00BC7213" w:rsidP="00BC7213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82" w:type="dxa"/>
          </w:tcPr>
          <w:p w:rsidR="00BC7213" w:rsidRPr="005E2617" w:rsidRDefault="00BA5A52" w:rsidP="00BC7213">
            <w:pPr>
              <w:spacing w:before="40" w:after="40"/>
              <w:rPr>
                <w:rFonts w:asciiTheme="minorHAnsi" w:hAnsiTheme="minorHAnsi" w:cstheme="minorHAnsi"/>
                <w:sz w:val="24"/>
              </w:rPr>
            </w:pPr>
            <w:r w:rsidRPr="00BA5A52">
              <w:rPr>
                <w:rFonts w:asciiTheme="minorHAnsi" w:hAnsiTheme="minorHAnsi" w:cstheme="minorHAnsi"/>
                <w:sz w:val="24"/>
              </w:rPr>
              <w:t>Clinical decision support by providing drug annotations and medical information to clinical staff</w:t>
            </w:r>
          </w:p>
        </w:tc>
        <w:tc>
          <w:tcPr>
            <w:tcW w:w="6948" w:type="dxa"/>
          </w:tcPr>
          <w:p w:rsidR="00BC7213" w:rsidRPr="005E2617" w:rsidRDefault="008B38E2" w:rsidP="00BC7213">
            <w:pPr>
              <w:pStyle w:val="ListParagraph"/>
              <w:numPr>
                <w:ilvl w:val="0"/>
                <w:numId w:val="7"/>
              </w:numPr>
              <w:spacing w:before="40" w:after="40"/>
              <w:ind w:left="216" w:hanging="216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781682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 xml:space="preserve">Frequency of </w:t>
            </w:r>
            <w:r w:rsidR="00AB0D20" w:rsidRPr="00781682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 xml:space="preserve">module </w:t>
            </w:r>
            <w:r w:rsidRPr="00781682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use by clinical staff</w:t>
            </w:r>
            <w:r w:rsidR="00AB0D20" w:rsidRPr="00781682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 xml:space="preserve"> for clinical decisions</w:t>
            </w:r>
          </w:p>
        </w:tc>
      </w:tr>
      <w:tr w:rsidR="003F027D" w:rsidRPr="005E2617" w:rsidTr="00BC7213">
        <w:trPr>
          <w:cantSplit/>
          <w:tblHeader/>
        </w:trPr>
        <w:tc>
          <w:tcPr>
            <w:tcW w:w="2178" w:type="dxa"/>
            <w:vMerge w:val="restart"/>
          </w:tcPr>
          <w:p w:rsidR="00BC7213" w:rsidRPr="005E2617" w:rsidRDefault="00BC7213" w:rsidP="000879F7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e-Prescribing</w:t>
            </w:r>
          </w:p>
        </w:tc>
        <w:tc>
          <w:tcPr>
            <w:tcW w:w="4482" w:type="dxa"/>
          </w:tcPr>
          <w:p w:rsidR="003F027D" w:rsidRPr="005E2617" w:rsidRDefault="00CE3EA2" w:rsidP="000879F7">
            <w:pPr>
              <w:spacing w:before="40" w:after="40"/>
              <w:rPr>
                <w:rFonts w:asciiTheme="minorHAnsi" w:hAnsiTheme="minorHAnsi" w:cstheme="minorHAnsi"/>
                <w:sz w:val="24"/>
              </w:rPr>
            </w:pPr>
            <w:r w:rsidRPr="005E2617">
              <w:rPr>
                <w:rFonts w:asciiTheme="minorHAnsi" w:hAnsiTheme="minorHAnsi" w:cstheme="minorHAnsi"/>
                <w:sz w:val="24"/>
              </w:rPr>
              <w:t>I</w:t>
            </w:r>
            <w:r w:rsidR="003F027D" w:rsidRPr="005E2617">
              <w:rPr>
                <w:rFonts w:asciiTheme="minorHAnsi" w:hAnsiTheme="minorHAnsi" w:cstheme="minorHAnsi"/>
                <w:sz w:val="24"/>
              </w:rPr>
              <w:t>mprove</w:t>
            </w:r>
            <w:r w:rsidRPr="005E2617">
              <w:rPr>
                <w:rFonts w:asciiTheme="minorHAnsi" w:hAnsiTheme="minorHAnsi" w:cstheme="minorHAnsi"/>
                <w:sz w:val="24"/>
              </w:rPr>
              <w:t>d</w:t>
            </w:r>
            <w:r w:rsidR="003F027D" w:rsidRPr="005E2617">
              <w:rPr>
                <w:rFonts w:asciiTheme="minorHAnsi" w:hAnsiTheme="minorHAnsi" w:cstheme="minorHAnsi"/>
                <w:sz w:val="24"/>
              </w:rPr>
              <w:t xml:space="preserve"> efficiency and reduc</w:t>
            </w:r>
            <w:r w:rsidRPr="005E2617">
              <w:rPr>
                <w:rFonts w:asciiTheme="minorHAnsi" w:hAnsiTheme="minorHAnsi" w:cstheme="minorHAnsi"/>
                <w:sz w:val="24"/>
              </w:rPr>
              <w:t>tion in  fraud</w:t>
            </w:r>
          </w:p>
        </w:tc>
        <w:tc>
          <w:tcPr>
            <w:tcW w:w="6948" w:type="dxa"/>
          </w:tcPr>
          <w:p w:rsidR="003F027D" w:rsidRPr="005E2617" w:rsidRDefault="00CE3EA2" w:rsidP="000879F7">
            <w:pPr>
              <w:pStyle w:val="ListParagraph"/>
              <w:numPr>
                <w:ilvl w:val="0"/>
                <w:numId w:val="7"/>
              </w:numPr>
              <w:spacing w:before="40" w:after="40"/>
              <w:ind w:left="216" w:hanging="216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5E2617">
              <w:rPr>
                <w:rFonts w:asciiTheme="minorHAnsi" w:hAnsiTheme="minorHAnsi" w:cstheme="minorHAnsi"/>
                <w:sz w:val="24"/>
                <w:szCs w:val="24"/>
              </w:rPr>
              <w:t>Time to identify patient insurance status before/after HMIS</w:t>
            </w:r>
          </w:p>
          <w:p w:rsidR="00CE3EA2" w:rsidRPr="005E2617" w:rsidRDefault="00CE3EA2" w:rsidP="000879F7">
            <w:pPr>
              <w:pStyle w:val="ListParagraph"/>
              <w:numPr>
                <w:ilvl w:val="0"/>
                <w:numId w:val="7"/>
              </w:numPr>
              <w:spacing w:before="40" w:after="40"/>
              <w:ind w:left="216" w:hanging="216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5E2617">
              <w:rPr>
                <w:rFonts w:asciiTheme="minorHAnsi" w:hAnsiTheme="minorHAnsi" w:cstheme="minorHAnsi"/>
                <w:sz w:val="24"/>
                <w:szCs w:val="24"/>
              </w:rPr>
              <w:t xml:space="preserve">Number of instances </w:t>
            </w:r>
            <w:r w:rsidR="0028239E">
              <w:rPr>
                <w:rFonts w:asciiTheme="minorHAnsi" w:hAnsiTheme="minorHAnsi" w:cstheme="minorHAnsi"/>
                <w:sz w:val="24"/>
                <w:szCs w:val="24"/>
              </w:rPr>
              <w:t xml:space="preserve">of </w:t>
            </w:r>
            <w:r w:rsidRPr="005E2617">
              <w:rPr>
                <w:rFonts w:asciiTheme="minorHAnsi" w:hAnsiTheme="minorHAnsi" w:cstheme="minorHAnsi"/>
                <w:sz w:val="24"/>
                <w:szCs w:val="24"/>
              </w:rPr>
              <w:t>fraud before/after HMIS (if possible to measure)</w:t>
            </w:r>
          </w:p>
        </w:tc>
      </w:tr>
      <w:tr w:rsidR="003F027D" w:rsidRPr="005E2617" w:rsidTr="00BC7213">
        <w:trPr>
          <w:cantSplit/>
          <w:tblHeader/>
        </w:trPr>
        <w:tc>
          <w:tcPr>
            <w:tcW w:w="2178" w:type="dxa"/>
            <w:vMerge/>
          </w:tcPr>
          <w:p w:rsidR="003F027D" w:rsidRPr="005E2617" w:rsidRDefault="003F027D" w:rsidP="000879F7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82" w:type="dxa"/>
          </w:tcPr>
          <w:p w:rsidR="003F027D" w:rsidRPr="005E2617" w:rsidRDefault="003F027D" w:rsidP="000879F7">
            <w:pPr>
              <w:spacing w:before="40" w:after="40"/>
              <w:rPr>
                <w:rFonts w:asciiTheme="minorHAnsi" w:hAnsiTheme="minorHAnsi" w:cstheme="minorHAnsi"/>
                <w:sz w:val="24"/>
              </w:rPr>
            </w:pPr>
            <w:r w:rsidRPr="005E2617">
              <w:rPr>
                <w:rFonts w:asciiTheme="minorHAnsi" w:hAnsiTheme="minorHAnsi" w:cstheme="minorHAnsi"/>
                <w:sz w:val="24"/>
              </w:rPr>
              <w:t xml:space="preserve">Improved patient safety </w:t>
            </w:r>
          </w:p>
        </w:tc>
        <w:tc>
          <w:tcPr>
            <w:tcW w:w="6948" w:type="dxa"/>
          </w:tcPr>
          <w:p w:rsidR="003F027D" w:rsidRPr="005E2617" w:rsidRDefault="00637F72" w:rsidP="000879F7">
            <w:pPr>
              <w:pStyle w:val="ListParagraph"/>
              <w:numPr>
                <w:ilvl w:val="0"/>
                <w:numId w:val="7"/>
              </w:numPr>
              <w:spacing w:before="40" w:after="40"/>
              <w:ind w:left="216" w:hanging="216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5E2617">
              <w:rPr>
                <w:rFonts w:asciiTheme="minorHAnsi" w:hAnsiTheme="minorHAnsi" w:cstheme="minorHAnsi"/>
                <w:sz w:val="24"/>
                <w:szCs w:val="24"/>
              </w:rPr>
              <w:t>Decisions made with module</w:t>
            </w:r>
          </w:p>
          <w:p w:rsidR="00637F72" w:rsidRPr="005E2617" w:rsidRDefault="00637F72" w:rsidP="0033416F">
            <w:pPr>
              <w:pStyle w:val="ListParagraph"/>
              <w:numPr>
                <w:ilvl w:val="0"/>
                <w:numId w:val="7"/>
              </w:numPr>
              <w:spacing w:before="40" w:after="40"/>
              <w:ind w:left="216" w:hanging="216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5E2617">
              <w:rPr>
                <w:rFonts w:asciiTheme="minorHAnsi" w:hAnsiTheme="minorHAnsi" w:cstheme="minorHAnsi"/>
                <w:sz w:val="24"/>
                <w:szCs w:val="24"/>
              </w:rPr>
              <w:t xml:space="preserve">Number of handwriting errors </w:t>
            </w:r>
            <w:r w:rsidR="0033416F">
              <w:rPr>
                <w:rFonts w:asciiTheme="minorHAnsi" w:hAnsiTheme="minorHAnsi" w:cstheme="minorHAnsi"/>
                <w:sz w:val="24"/>
                <w:szCs w:val="24"/>
              </w:rPr>
              <w:t>before HMIS (if captured)</w:t>
            </w:r>
          </w:p>
        </w:tc>
      </w:tr>
      <w:tr w:rsidR="003F027D" w:rsidRPr="005E2617" w:rsidTr="00BC7213">
        <w:trPr>
          <w:cantSplit/>
          <w:tblHeader/>
        </w:trPr>
        <w:tc>
          <w:tcPr>
            <w:tcW w:w="2178" w:type="dxa"/>
            <w:vMerge/>
          </w:tcPr>
          <w:p w:rsidR="003F027D" w:rsidRPr="005E2617" w:rsidRDefault="003F027D" w:rsidP="000879F7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82" w:type="dxa"/>
          </w:tcPr>
          <w:p w:rsidR="003F027D" w:rsidRPr="005E2617" w:rsidRDefault="00975DAC" w:rsidP="000879F7">
            <w:pPr>
              <w:spacing w:before="40" w:after="40"/>
              <w:rPr>
                <w:rFonts w:asciiTheme="minorHAnsi" w:hAnsiTheme="minorHAnsi" w:cstheme="minorHAnsi"/>
                <w:sz w:val="24"/>
              </w:rPr>
            </w:pPr>
            <w:r w:rsidRPr="005E2617">
              <w:rPr>
                <w:rFonts w:asciiTheme="minorHAnsi" w:hAnsiTheme="minorHAnsi" w:cstheme="minorHAnsi"/>
                <w:sz w:val="24"/>
              </w:rPr>
              <w:t>Improved efficiency</w:t>
            </w:r>
            <w:r w:rsidR="003F027D" w:rsidRPr="005E2617">
              <w:rPr>
                <w:rFonts w:asciiTheme="minorHAnsi" w:hAnsiTheme="minorHAnsi" w:cstheme="minorHAnsi"/>
                <w:sz w:val="24"/>
              </w:rPr>
              <w:t xml:space="preserve">, cost effectiveness and resource management </w:t>
            </w:r>
          </w:p>
        </w:tc>
        <w:tc>
          <w:tcPr>
            <w:tcW w:w="6948" w:type="dxa"/>
          </w:tcPr>
          <w:p w:rsidR="003F027D" w:rsidRPr="00781682" w:rsidRDefault="005A5144" w:rsidP="000879F7">
            <w:pPr>
              <w:pStyle w:val="ListParagraph"/>
              <w:numPr>
                <w:ilvl w:val="0"/>
                <w:numId w:val="7"/>
              </w:numPr>
              <w:spacing w:before="40" w:after="40"/>
              <w:ind w:left="216" w:hanging="216"/>
              <w:contextualSpacing w:val="0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781682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Time-savings</w:t>
            </w:r>
            <w:r w:rsidR="009D3BD4" w:rsidRPr="00781682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 xml:space="preserve"> after HMIS</w:t>
            </w:r>
          </w:p>
          <w:p w:rsidR="005A5144" w:rsidRPr="005E2617" w:rsidRDefault="005A5144" w:rsidP="000879F7">
            <w:pPr>
              <w:pStyle w:val="ListParagraph"/>
              <w:numPr>
                <w:ilvl w:val="0"/>
                <w:numId w:val="7"/>
              </w:numPr>
              <w:spacing w:before="40" w:after="40"/>
              <w:ind w:left="216" w:hanging="216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781682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Cost-savings</w:t>
            </w:r>
            <w:r w:rsidR="009D3BD4" w:rsidRPr="00781682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 xml:space="preserve"> after HMIS</w:t>
            </w:r>
          </w:p>
        </w:tc>
      </w:tr>
      <w:tr w:rsidR="003F027D" w:rsidRPr="005E2617" w:rsidTr="00BC7213">
        <w:trPr>
          <w:cantSplit/>
          <w:tblHeader/>
        </w:trPr>
        <w:tc>
          <w:tcPr>
            <w:tcW w:w="2178" w:type="dxa"/>
            <w:vMerge/>
          </w:tcPr>
          <w:p w:rsidR="003F027D" w:rsidRPr="005E2617" w:rsidRDefault="003F027D" w:rsidP="000879F7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82" w:type="dxa"/>
          </w:tcPr>
          <w:p w:rsidR="003F027D" w:rsidRPr="005E2617" w:rsidRDefault="003F027D" w:rsidP="000879F7">
            <w:pPr>
              <w:spacing w:before="40" w:after="40"/>
              <w:rPr>
                <w:rFonts w:asciiTheme="minorHAnsi" w:hAnsiTheme="minorHAnsi" w:cstheme="minorHAnsi"/>
                <w:sz w:val="24"/>
              </w:rPr>
            </w:pPr>
            <w:r w:rsidRPr="005E2617">
              <w:rPr>
                <w:rFonts w:asciiTheme="minorHAnsi" w:hAnsiTheme="minorHAnsi" w:cstheme="minorHAnsi"/>
                <w:sz w:val="24"/>
              </w:rPr>
              <w:t xml:space="preserve">Better control of limit on drug benefits </w:t>
            </w:r>
          </w:p>
        </w:tc>
        <w:tc>
          <w:tcPr>
            <w:tcW w:w="6948" w:type="dxa"/>
          </w:tcPr>
          <w:p w:rsidR="00B12CB4" w:rsidRDefault="00B12CB4" w:rsidP="000879F7">
            <w:pPr>
              <w:pStyle w:val="ListParagraph"/>
              <w:numPr>
                <w:ilvl w:val="0"/>
                <w:numId w:val="7"/>
              </w:numPr>
              <w:spacing w:before="40" w:after="40"/>
              <w:ind w:left="216" w:hanging="216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Number of patients adhering to drug benefit limits before/after HMIS</w:t>
            </w:r>
          </w:p>
          <w:p w:rsidR="003F027D" w:rsidRPr="005E2617" w:rsidRDefault="00975DAC" w:rsidP="000879F7">
            <w:pPr>
              <w:pStyle w:val="ListParagraph"/>
              <w:numPr>
                <w:ilvl w:val="0"/>
                <w:numId w:val="7"/>
              </w:numPr>
              <w:spacing w:before="40" w:after="40"/>
              <w:ind w:left="216" w:hanging="216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5E2617">
              <w:rPr>
                <w:rFonts w:asciiTheme="minorHAnsi" w:hAnsiTheme="minorHAnsi" w:cstheme="minorHAnsi"/>
                <w:sz w:val="24"/>
                <w:szCs w:val="24"/>
              </w:rPr>
              <w:t>Cost-savings from better adherence to drug benefits limits</w:t>
            </w:r>
          </w:p>
        </w:tc>
      </w:tr>
      <w:tr w:rsidR="003F027D" w:rsidRPr="005E2617" w:rsidTr="00BC7213">
        <w:trPr>
          <w:cantSplit/>
          <w:tblHeader/>
        </w:trPr>
        <w:tc>
          <w:tcPr>
            <w:tcW w:w="2178" w:type="dxa"/>
            <w:vMerge/>
          </w:tcPr>
          <w:p w:rsidR="003F027D" w:rsidRPr="005E2617" w:rsidRDefault="003F027D" w:rsidP="000879F7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82" w:type="dxa"/>
          </w:tcPr>
          <w:p w:rsidR="003F027D" w:rsidRPr="005E2617" w:rsidRDefault="003F027D" w:rsidP="000879F7">
            <w:pPr>
              <w:spacing w:before="40" w:after="40"/>
              <w:rPr>
                <w:rFonts w:asciiTheme="minorHAnsi" w:hAnsiTheme="minorHAnsi" w:cstheme="minorHAnsi"/>
                <w:sz w:val="24"/>
              </w:rPr>
            </w:pPr>
            <w:r w:rsidRPr="005E2617">
              <w:rPr>
                <w:rFonts w:asciiTheme="minorHAnsi" w:hAnsiTheme="minorHAnsi" w:cstheme="minorHAnsi"/>
                <w:sz w:val="24"/>
              </w:rPr>
              <w:t xml:space="preserve">Improved patient satisfaction </w:t>
            </w:r>
          </w:p>
        </w:tc>
        <w:tc>
          <w:tcPr>
            <w:tcW w:w="6948" w:type="dxa"/>
          </w:tcPr>
          <w:p w:rsidR="003F027D" w:rsidRPr="00781682" w:rsidRDefault="009B46BD" w:rsidP="000879F7">
            <w:pPr>
              <w:pStyle w:val="ListParagraph"/>
              <w:numPr>
                <w:ilvl w:val="0"/>
                <w:numId w:val="7"/>
              </w:numPr>
              <w:spacing w:before="40" w:after="40"/>
              <w:ind w:left="216" w:hanging="216"/>
              <w:contextualSpacing w:val="0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781682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Number of chronic disease prescriptions renewed without visiting doctors</w:t>
            </w:r>
          </w:p>
          <w:p w:rsidR="00C67A8D" w:rsidRPr="005E2617" w:rsidRDefault="009B46BD" w:rsidP="000879F7">
            <w:pPr>
              <w:pStyle w:val="ListParagraph"/>
              <w:numPr>
                <w:ilvl w:val="0"/>
                <w:numId w:val="7"/>
              </w:numPr>
              <w:spacing w:before="40" w:after="40"/>
              <w:ind w:left="216" w:hanging="216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5E2617">
              <w:rPr>
                <w:rFonts w:asciiTheme="minorHAnsi" w:hAnsiTheme="minorHAnsi" w:cstheme="minorHAnsi"/>
                <w:sz w:val="24"/>
                <w:szCs w:val="24"/>
              </w:rPr>
              <w:t>Patient satisfaction (would need to do small survey to measure this)</w:t>
            </w:r>
          </w:p>
        </w:tc>
      </w:tr>
      <w:tr w:rsidR="003F027D" w:rsidRPr="005E2617" w:rsidTr="00BC7213">
        <w:trPr>
          <w:cantSplit/>
          <w:tblHeader/>
        </w:trPr>
        <w:tc>
          <w:tcPr>
            <w:tcW w:w="2178" w:type="dxa"/>
            <w:vMerge/>
          </w:tcPr>
          <w:p w:rsidR="003F027D" w:rsidRPr="005E2617" w:rsidRDefault="003F027D" w:rsidP="000879F7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82" w:type="dxa"/>
          </w:tcPr>
          <w:p w:rsidR="003F027D" w:rsidRPr="005E2617" w:rsidRDefault="003F027D" w:rsidP="000879F7">
            <w:pPr>
              <w:spacing w:before="40" w:after="40"/>
              <w:rPr>
                <w:rFonts w:asciiTheme="minorHAnsi" w:hAnsiTheme="minorHAnsi" w:cstheme="minorHAnsi"/>
                <w:sz w:val="24"/>
              </w:rPr>
            </w:pPr>
            <w:r w:rsidRPr="005E2617">
              <w:rPr>
                <w:rFonts w:asciiTheme="minorHAnsi" w:hAnsiTheme="minorHAnsi" w:cstheme="minorHAnsi"/>
                <w:sz w:val="24"/>
              </w:rPr>
              <w:t xml:space="preserve">Better reports for decision making due to data standardization and prevention of duplication </w:t>
            </w:r>
          </w:p>
        </w:tc>
        <w:tc>
          <w:tcPr>
            <w:tcW w:w="6948" w:type="dxa"/>
          </w:tcPr>
          <w:p w:rsidR="00CA1737" w:rsidRPr="005E2617" w:rsidRDefault="00CA1737" w:rsidP="000879F7">
            <w:pPr>
              <w:pStyle w:val="ListParagraph"/>
              <w:numPr>
                <w:ilvl w:val="0"/>
                <w:numId w:val="7"/>
              </w:numPr>
              <w:spacing w:before="40" w:after="40"/>
              <w:ind w:left="216" w:hanging="216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5E2617">
              <w:rPr>
                <w:rFonts w:asciiTheme="minorHAnsi" w:hAnsiTheme="minorHAnsi" w:cstheme="minorHAnsi"/>
                <w:sz w:val="24"/>
                <w:szCs w:val="24"/>
              </w:rPr>
              <w:t>Decisions made using module reports</w:t>
            </w:r>
          </w:p>
          <w:p w:rsidR="003F027D" w:rsidRPr="005E2617" w:rsidRDefault="007A539C" w:rsidP="000879F7">
            <w:pPr>
              <w:pStyle w:val="ListParagraph"/>
              <w:numPr>
                <w:ilvl w:val="0"/>
                <w:numId w:val="7"/>
              </w:numPr>
              <w:spacing w:before="40" w:after="40"/>
              <w:ind w:left="216" w:hanging="216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5E2617">
              <w:rPr>
                <w:rFonts w:asciiTheme="minorHAnsi" w:hAnsiTheme="minorHAnsi" w:cstheme="minorHAnsi"/>
                <w:sz w:val="24"/>
                <w:szCs w:val="24"/>
              </w:rPr>
              <w:t>Number of d</w:t>
            </w:r>
            <w:r w:rsidR="00CA1737" w:rsidRPr="005E2617">
              <w:rPr>
                <w:rFonts w:asciiTheme="minorHAnsi" w:hAnsiTheme="minorHAnsi" w:cstheme="minorHAnsi"/>
                <w:sz w:val="24"/>
                <w:szCs w:val="24"/>
              </w:rPr>
              <w:t>uplications prevented</w:t>
            </w:r>
          </w:p>
        </w:tc>
      </w:tr>
      <w:tr w:rsidR="00D6200B" w:rsidRPr="005E2617" w:rsidTr="00BC7213">
        <w:trPr>
          <w:cantSplit/>
          <w:tblHeader/>
        </w:trPr>
        <w:tc>
          <w:tcPr>
            <w:tcW w:w="2178" w:type="dxa"/>
            <w:vMerge w:val="restart"/>
          </w:tcPr>
          <w:p w:rsidR="00D6200B" w:rsidRPr="005E2617" w:rsidRDefault="00D6200B" w:rsidP="000879F7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5E2617">
              <w:rPr>
                <w:rFonts w:asciiTheme="minorHAnsi" w:hAnsiTheme="minorHAnsi" w:cstheme="minorHAnsi"/>
                <w:sz w:val="24"/>
                <w:szCs w:val="24"/>
              </w:rPr>
              <w:t>Pharmacy and Healthcare Facility Information Portal</w:t>
            </w:r>
          </w:p>
        </w:tc>
        <w:tc>
          <w:tcPr>
            <w:tcW w:w="4482" w:type="dxa"/>
          </w:tcPr>
          <w:p w:rsidR="00D6200B" w:rsidRPr="005E2617" w:rsidRDefault="00D6200B" w:rsidP="000879F7">
            <w:pPr>
              <w:spacing w:before="40" w:after="40"/>
              <w:rPr>
                <w:rFonts w:asciiTheme="minorHAnsi" w:hAnsiTheme="minorHAnsi" w:cstheme="minorHAnsi"/>
                <w:sz w:val="24"/>
              </w:rPr>
            </w:pPr>
            <w:r w:rsidRPr="005E2617">
              <w:rPr>
                <w:rFonts w:asciiTheme="minorHAnsi" w:hAnsiTheme="minorHAnsi" w:cstheme="minorHAnsi"/>
                <w:sz w:val="24"/>
              </w:rPr>
              <w:t xml:space="preserve">Improved citizen access to health care information </w:t>
            </w:r>
          </w:p>
        </w:tc>
        <w:tc>
          <w:tcPr>
            <w:tcW w:w="6948" w:type="dxa"/>
          </w:tcPr>
          <w:p w:rsidR="00D6200B" w:rsidRPr="005E2617" w:rsidRDefault="000E0669" w:rsidP="006F4328">
            <w:pPr>
              <w:pStyle w:val="ListParagraph"/>
              <w:numPr>
                <w:ilvl w:val="0"/>
                <w:numId w:val="7"/>
              </w:numPr>
              <w:spacing w:before="40" w:after="4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5E2617">
              <w:rPr>
                <w:rFonts w:asciiTheme="minorHAnsi" w:hAnsiTheme="minorHAnsi" w:cstheme="minorHAnsi"/>
                <w:sz w:val="24"/>
                <w:szCs w:val="24"/>
              </w:rPr>
              <w:t>Number of pharmacies and facilities with information on portal</w:t>
            </w:r>
          </w:p>
          <w:p w:rsidR="000E0669" w:rsidRPr="005E2617" w:rsidRDefault="00DD5B28" w:rsidP="006F4328">
            <w:pPr>
              <w:pStyle w:val="ListParagraph"/>
              <w:numPr>
                <w:ilvl w:val="0"/>
                <w:numId w:val="7"/>
              </w:numPr>
              <w:spacing w:before="40" w:after="4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</w:t>
            </w:r>
            <w:r w:rsidR="000E0669" w:rsidRPr="005E2617">
              <w:rPr>
                <w:rFonts w:asciiTheme="minorHAnsi" w:hAnsiTheme="minorHAnsi" w:cstheme="minorHAnsi"/>
                <w:sz w:val="24"/>
                <w:szCs w:val="24"/>
              </w:rPr>
              <w:t xml:space="preserve">ime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before/after HMIS </w:t>
            </w:r>
            <w:r w:rsidR="006D120F" w:rsidRPr="005E2617">
              <w:rPr>
                <w:rFonts w:asciiTheme="minorHAnsi" w:hAnsiTheme="minorHAnsi" w:cstheme="minorHAnsi"/>
                <w:sz w:val="24"/>
                <w:szCs w:val="24"/>
              </w:rPr>
              <w:t xml:space="preserve">for citizens </w:t>
            </w:r>
            <w:r w:rsidR="000E0669" w:rsidRPr="005E2617">
              <w:rPr>
                <w:rFonts w:asciiTheme="minorHAnsi" w:hAnsiTheme="minorHAnsi" w:cstheme="minorHAnsi"/>
                <w:sz w:val="24"/>
                <w:szCs w:val="24"/>
              </w:rPr>
              <w:t>to find</w:t>
            </w:r>
          </w:p>
          <w:p w:rsidR="000E0669" w:rsidRPr="005E2617" w:rsidRDefault="000E0669" w:rsidP="006F4328">
            <w:pPr>
              <w:pStyle w:val="ListParagraph"/>
              <w:numPr>
                <w:ilvl w:val="1"/>
                <w:numId w:val="7"/>
              </w:numPr>
              <w:spacing w:before="40" w:after="4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5E2617">
              <w:rPr>
                <w:rFonts w:asciiTheme="minorHAnsi" w:hAnsiTheme="minorHAnsi" w:cstheme="minorHAnsi"/>
                <w:sz w:val="24"/>
                <w:szCs w:val="24"/>
              </w:rPr>
              <w:t>Free bed capacity</w:t>
            </w:r>
          </w:p>
          <w:p w:rsidR="000E0669" w:rsidRPr="005E2617" w:rsidRDefault="000E0669" w:rsidP="006F4328">
            <w:pPr>
              <w:pStyle w:val="ListParagraph"/>
              <w:numPr>
                <w:ilvl w:val="1"/>
                <w:numId w:val="7"/>
              </w:numPr>
              <w:spacing w:before="40" w:after="4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5E2617">
              <w:rPr>
                <w:rFonts w:asciiTheme="minorHAnsi" w:hAnsiTheme="minorHAnsi" w:cstheme="minorHAnsi"/>
                <w:sz w:val="24"/>
                <w:szCs w:val="24"/>
              </w:rPr>
              <w:t>Drug stocks</w:t>
            </w:r>
          </w:p>
          <w:p w:rsidR="000E0669" w:rsidRPr="005E2617" w:rsidRDefault="000E0669" w:rsidP="006F4328">
            <w:pPr>
              <w:pStyle w:val="ListParagraph"/>
              <w:numPr>
                <w:ilvl w:val="1"/>
                <w:numId w:val="7"/>
              </w:numPr>
              <w:spacing w:before="40" w:after="4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5E2617">
              <w:rPr>
                <w:rFonts w:asciiTheme="minorHAnsi" w:hAnsiTheme="minorHAnsi" w:cstheme="minorHAnsi"/>
                <w:sz w:val="24"/>
                <w:szCs w:val="24"/>
              </w:rPr>
              <w:t>Drug prices</w:t>
            </w:r>
          </w:p>
          <w:p w:rsidR="000E0669" w:rsidRPr="005E2617" w:rsidRDefault="000E0669" w:rsidP="006F4328">
            <w:pPr>
              <w:pStyle w:val="ListParagraph"/>
              <w:numPr>
                <w:ilvl w:val="1"/>
                <w:numId w:val="7"/>
              </w:numPr>
              <w:spacing w:before="40" w:after="4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5E2617">
              <w:rPr>
                <w:rFonts w:asciiTheme="minorHAnsi" w:hAnsiTheme="minorHAnsi" w:cstheme="minorHAnsi"/>
                <w:sz w:val="24"/>
                <w:szCs w:val="24"/>
              </w:rPr>
              <w:t>Pharmacy and facility location</w:t>
            </w:r>
          </w:p>
          <w:p w:rsidR="006D120F" w:rsidRPr="005E2617" w:rsidRDefault="00A510EE" w:rsidP="006F4328">
            <w:pPr>
              <w:pStyle w:val="ListParagraph"/>
              <w:numPr>
                <w:ilvl w:val="0"/>
                <w:numId w:val="7"/>
              </w:numPr>
              <w:spacing w:before="40" w:after="4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5E2617">
              <w:rPr>
                <w:rFonts w:asciiTheme="minorHAnsi" w:hAnsiTheme="minorHAnsi" w:cstheme="minorHAnsi"/>
                <w:sz w:val="24"/>
                <w:szCs w:val="24"/>
              </w:rPr>
              <w:t>Number of citizens using HMIS</w:t>
            </w:r>
          </w:p>
          <w:p w:rsidR="00A510EE" w:rsidRPr="00256D10" w:rsidRDefault="00A510EE" w:rsidP="006F4328">
            <w:pPr>
              <w:pStyle w:val="ListParagraph"/>
              <w:numPr>
                <w:ilvl w:val="1"/>
                <w:numId w:val="7"/>
              </w:numPr>
              <w:spacing w:before="40" w:after="4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256D10">
              <w:rPr>
                <w:rFonts w:asciiTheme="minorHAnsi" w:hAnsiTheme="minorHAnsi" w:cstheme="minorHAnsi"/>
                <w:sz w:val="24"/>
                <w:szCs w:val="24"/>
              </w:rPr>
              <w:t>Number of user views</w:t>
            </w:r>
            <w:r w:rsidR="00256D10" w:rsidRPr="00256D1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256D10">
              <w:rPr>
                <w:rFonts w:asciiTheme="minorHAnsi" w:hAnsiTheme="minorHAnsi" w:cstheme="minorHAnsi"/>
                <w:sz w:val="24"/>
                <w:szCs w:val="24"/>
              </w:rPr>
              <w:t>(a</w:t>
            </w:r>
            <w:r w:rsidRPr="00256D10">
              <w:rPr>
                <w:rFonts w:asciiTheme="minorHAnsi" w:hAnsiTheme="minorHAnsi" w:cstheme="minorHAnsi"/>
                <w:sz w:val="24"/>
                <w:szCs w:val="24"/>
              </w:rPr>
              <w:t>ny other way to track this?</w:t>
            </w:r>
            <w:r w:rsidR="00256D10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p w:rsidR="006F4328" w:rsidRPr="005E2617" w:rsidRDefault="006F4328" w:rsidP="006F4328">
            <w:pPr>
              <w:pStyle w:val="ListParagraph"/>
              <w:numPr>
                <w:ilvl w:val="1"/>
                <w:numId w:val="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Number of patients using portal to make decisions about health care (is this possible to measure through patient survey or as a part of patient record?)</w:t>
            </w:r>
          </w:p>
          <w:p w:rsidR="00A510EE" w:rsidRPr="005E2617" w:rsidRDefault="00A510EE" w:rsidP="006F4328">
            <w:pPr>
              <w:pStyle w:val="ListParagraph"/>
              <w:numPr>
                <w:ilvl w:val="0"/>
                <w:numId w:val="7"/>
              </w:numPr>
              <w:spacing w:before="40" w:after="4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5E2617">
              <w:rPr>
                <w:rFonts w:asciiTheme="minorHAnsi" w:hAnsiTheme="minorHAnsi" w:cstheme="minorHAnsi"/>
                <w:sz w:val="24"/>
                <w:szCs w:val="24"/>
              </w:rPr>
              <w:t>Citizen satisfaction (survey?)</w:t>
            </w:r>
          </w:p>
        </w:tc>
      </w:tr>
      <w:tr w:rsidR="000E0669" w:rsidRPr="005E2617" w:rsidTr="00BC7213">
        <w:trPr>
          <w:cantSplit/>
          <w:tblHeader/>
        </w:trPr>
        <w:tc>
          <w:tcPr>
            <w:tcW w:w="2178" w:type="dxa"/>
            <w:vMerge/>
          </w:tcPr>
          <w:p w:rsidR="000E0669" w:rsidRPr="005E2617" w:rsidRDefault="000E0669" w:rsidP="000879F7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82" w:type="dxa"/>
          </w:tcPr>
          <w:p w:rsidR="000E0669" w:rsidRPr="005E2617" w:rsidRDefault="00C67836" w:rsidP="000879F7">
            <w:pPr>
              <w:spacing w:before="40" w:after="40"/>
              <w:rPr>
                <w:rFonts w:asciiTheme="minorHAnsi" w:hAnsiTheme="minorHAnsi" w:cstheme="minorHAnsi"/>
                <w:sz w:val="24"/>
              </w:rPr>
            </w:pPr>
            <w:r w:rsidRPr="005E2617">
              <w:rPr>
                <w:rFonts w:asciiTheme="minorHAnsi" w:hAnsiTheme="minorHAnsi" w:cstheme="minorHAnsi"/>
                <w:sz w:val="24"/>
              </w:rPr>
              <w:t>Improved p</w:t>
            </w:r>
            <w:r w:rsidR="000E0669" w:rsidRPr="005E2617">
              <w:rPr>
                <w:rFonts w:asciiTheme="minorHAnsi" w:hAnsiTheme="minorHAnsi" w:cstheme="minorHAnsi"/>
                <w:sz w:val="24"/>
              </w:rPr>
              <w:t>rice transparency</w:t>
            </w:r>
          </w:p>
        </w:tc>
        <w:tc>
          <w:tcPr>
            <w:tcW w:w="6948" w:type="dxa"/>
          </w:tcPr>
          <w:p w:rsidR="000E0669" w:rsidRPr="005E2617" w:rsidRDefault="006D120F" w:rsidP="000879F7">
            <w:pPr>
              <w:pStyle w:val="ListParagraph"/>
              <w:numPr>
                <w:ilvl w:val="0"/>
                <w:numId w:val="7"/>
              </w:numPr>
              <w:spacing w:before="40" w:after="40"/>
              <w:ind w:left="216" w:hanging="216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5E2617">
              <w:rPr>
                <w:rFonts w:asciiTheme="minorHAnsi" w:hAnsiTheme="minorHAnsi" w:cstheme="minorHAnsi"/>
                <w:sz w:val="24"/>
                <w:szCs w:val="24"/>
              </w:rPr>
              <w:t>Number of drugs with prices advertised</w:t>
            </w:r>
          </w:p>
        </w:tc>
      </w:tr>
      <w:tr w:rsidR="00480BAB" w:rsidRPr="005E2617" w:rsidTr="00BC7213">
        <w:trPr>
          <w:cantSplit/>
          <w:tblHeader/>
        </w:trPr>
        <w:tc>
          <w:tcPr>
            <w:tcW w:w="2178" w:type="dxa"/>
            <w:vMerge w:val="restart"/>
          </w:tcPr>
          <w:p w:rsidR="00480BAB" w:rsidRPr="005E2617" w:rsidRDefault="00FA0FC3" w:rsidP="000879F7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E2617">
              <w:rPr>
                <w:rFonts w:asciiTheme="minorHAnsi" w:hAnsiTheme="minorHAnsi" w:cstheme="minorHAnsi"/>
                <w:sz w:val="24"/>
                <w:szCs w:val="24"/>
              </w:rPr>
              <w:t>ImmunoPack</w:t>
            </w:r>
            <w:proofErr w:type="spellEnd"/>
          </w:p>
        </w:tc>
        <w:tc>
          <w:tcPr>
            <w:tcW w:w="4482" w:type="dxa"/>
          </w:tcPr>
          <w:p w:rsidR="00480BAB" w:rsidRPr="005E2617" w:rsidRDefault="00742654" w:rsidP="000879F7">
            <w:pPr>
              <w:spacing w:before="40" w:after="40"/>
              <w:rPr>
                <w:rFonts w:asciiTheme="minorHAnsi" w:hAnsiTheme="minorHAnsi" w:cstheme="minorHAnsi"/>
                <w:sz w:val="24"/>
              </w:rPr>
            </w:pPr>
            <w:r w:rsidRPr="00742654">
              <w:rPr>
                <w:rFonts w:asciiTheme="minorHAnsi" w:hAnsiTheme="minorHAnsi" w:cstheme="minorHAnsi"/>
                <w:sz w:val="24"/>
              </w:rPr>
              <w:t xml:space="preserve">Reliable reports on the target population, their current providers and their immunization records </w:t>
            </w:r>
          </w:p>
        </w:tc>
        <w:tc>
          <w:tcPr>
            <w:tcW w:w="6948" w:type="dxa"/>
          </w:tcPr>
          <w:p w:rsidR="006545CC" w:rsidRPr="00781682" w:rsidRDefault="009414D0" w:rsidP="000879F7">
            <w:pPr>
              <w:pStyle w:val="ListParagraph"/>
              <w:numPr>
                <w:ilvl w:val="0"/>
                <w:numId w:val="7"/>
              </w:numPr>
              <w:spacing w:before="40" w:after="40"/>
              <w:ind w:left="216" w:hanging="216"/>
              <w:contextualSpacing w:val="0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bookmarkStart w:id="0" w:name="_GoBack"/>
            <w:bookmarkEnd w:id="0"/>
            <w:r w:rsidRPr="00781682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Immunization coverage</w:t>
            </w:r>
          </w:p>
          <w:p w:rsidR="00480BAB" w:rsidRPr="005E2617" w:rsidRDefault="006545CC" w:rsidP="000879F7">
            <w:pPr>
              <w:pStyle w:val="ListParagraph"/>
              <w:numPr>
                <w:ilvl w:val="0"/>
                <w:numId w:val="7"/>
              </w:numPr>
              <w:spacing w:before="40" w:after="40"/>
              <w:ind w:left="216" w:hanging="216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Reliability of immunization records before/after HMIS (possible to measure?)</w:t>
            </w:r>
          </w:p>
        </w:tc>
      </w:tr>
      <w:tr w:rsidR="00480BAB" w:rsidRPr="005E2617" w:rsidTr="00BC7213">
        <w:trPr>
          <w:cantSplit/>
          <w:tblHeader/>
        </w:trPr>
        <w:tc>
          <w:tcPr>
            <w:tcW w:w="2178" w:type="dxa"/>
            <w:vMerge/>
          </w:tcPr>
          <w:p w:rsidR="00480BAB" w:rsidRPr="005E2617" w:rsidRDefault="00480BAB" w:rsidP="000879F7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82" w:type="dxa"/>
          </w:tcPr>
          <w:p w:rsidR="00480BAB" w:rsidRPr="005E2617" w:rsidRDefault="00742654" w:rsidP="000879F7">
            <w:pPr>
              <w:spacing w:before="40" w:after="40"/>
              <w:rPr>
                <w:rFonts w:asciiTheme="minorHAnsi" w:hAnsiTheme="minorHAnsi" w:cstheme="minorHAnsi"/>
                <w:sz w:val="24"/>
              </w:rPr>
            </w:pPr>
            <w:r w:rsidRPr="00742654">
              <w:rPr>
                <w:rFonts w:asciiTheme="minorHAnsi" w:hAnsiTheme="minorHAnsi" w:cstheme="minorHAnsi"/>
                <w:sz w:val="24"/>
              </w:rPr>
              <w:t>Simplified central management of vaccination campaigns, including support for reports submitted in hard copies</w:t>
            </w:r>
          </w:p>
        </w:tc>
        <w:tc>
          <w:tcPr>
            <w:tcW w:w="6948" w:type="dxa"/>
          </w:tcPr>
          <w:p w:rsidR="00480BAB" w:rsidRPr="005E2617" w:rsidRDefault="00480BAB" w:rsidP="000879F7">
            <w:pPr>
              <w:pStyle w:val="ListParagraph"/>
              <w:numPr>
                <w:ilvl w:val="0"/>
                <w:numId w:val="7"/>
              </w:numPr>
              <w:spacing w:before="40" w:after="40"/>
              <w:ind w:left="216" w:hanging="216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80BAB" w:rsidRPr="005E2617" w:rsidTr="00BC7213">
        <w:trPr>
          <w:cantSplit/>
          <w:tblHeader/>
        </w:trPr>
        <w:tc>
          <w:tcPr>
            <w:tcW w:w="2178" w:type="dxa"/>
            <w:vMerge/>
          </w:tcPr>
          <w:p w:rsidR="00480BAB" w:rsidRPr="005E2617" w:rsidRDefault="00480BAB" w:rsidP="000879F7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82" w:type="dxa"/>
          </w:tcPr>
          <w:p w:rsidR="00480BAB" w:rsidRPr="005E2617" w:rsidRDefault="00742654" w:rsidP="000879F7">
            <w:pPr>
              <w:spacing w:before="40" w:after="40"/>
              <w:rPr>
                <w:rFonts w:asciiTheme="minorHAnsi" w:hAnsiTheme="minorHAnsi" w:cstheme="minorHAnsi"/>
                <w:sz w:val="24"/>
              </w:rPr>
            </w:pPr>
            <w:r w:rsidRPr="00742654">
              <w:rPr>
                <w:rFonts w:asciiTheme="minorHAnsi" w:hAnsiTheme="minorHAnsi" w:cstheme="minorHAnsi"/>
                <w:sz w:val="24"/>
              </w:rPr>
              <w:t>Comprehensive vaccine stock management: vaccine utilization, balances, demand, supplies, losses for various reasons</w:t>
            </w:r>
          </w:p>
        </w:tc>
        <w:tc>
          <w:tcPr>
            <w:tcW w:w="6948" w:type="dxa"/>
          </w:tcPr>
          <w:p w:rsidR="001F635A" w:rsidRDefault="0038409A" w:rsidP="000879F7">
            <w:pPr>
              <w:pStyle w:val="ListParagraph"/>
              <w:numPr>
                <w:ilvl w:val="0"/>
                <w:numId w:val="7"/>
              </w:numPr>
              <w:spacing w:before="40" w:after="40"/>
              <w:ind w:left="216" w:hanging="216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Vaccine stock-</w:t>
            </w:r>
            <w:r w:rsidR="001F635A">
              <w:rPr>
                <w:rFonts w:asciiTheme="minorHAnsi" w:hAnsiTheme="minorHAnsi" w:cstheme="minorHAnsi"/>
                <w:sz w:val="24"/>
                <w:szCs w:val="24"/>
              </w:rPr>
              <w:t>outs before/after HMIS (if possible to measure)</w:t>
            </w:r>
          </w:p>
          <w:p w:rsidR="001F635A" w:rsidRDefault="003A347E" w:rsidP="000879F7">
            <w:pPr>
              <w:pStyle w:val="ListParagraph"/>
              <w:numPr>
                <w:ilvl w:val="0"/>
                <w:numId w:val="7"/>
              </w:numPr>
              <w:spacing w:before="40" w:after="40"/>
              <w:ind w:left="216" w:hanging="216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V</w:t>
            </w:r>
            <w:r w:rsidR="0096159C">
              <w:rPr>
                <w:rFonts w:asciiTheme="minorHAnsi" w:hAnsiTheme="minorHAnsi" w:cstheme="minorHAnsi"/>
                <w:sz w:val="24"/>
                <w:szCs w:val="24"/>
              </w:rPr>
              <w:t>accine stock losses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D25FE">
              <w:rPr>
                <w:rFonts w:asciiTheme="minorHAnsi" w:hAnsiTheme="minorHAnsi" w:cstheme="minorHAnsi"/>
                <w:sz w:val="24"/>
                <w:szCs w:val="24"/>
              </w:rPr>
              <w:t xml:space="preserve">(due to expiry and loss)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before/after HMIS</w:t>
            </w:r>
          </w:p>
          <w:p w:rsidR="0096159C" w:rsidRDefault="003A347E" w:rsidP="000879F7">
            <w:pPr>
              <w:pStyle w:val="ListParagraph"/>
              <w:numPr>
                <w:ilvl w:val="0"/>
                <w:numId w:val="7"/>
              </w:numPr>
              <w:spacing w:before="40" w:after="40"/>
              <w:ind w:left="216" w:hanging="216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Time to assess stock levels before/after HMIS</w:t>
            </w:r>
          </w:p>
          <w:p w:rsidR="003A347E" w:rsidRPr="005E2617" w:rsidRDefault="003A347E" w:rsidP="000879F7">
            <w:pPr>
              <w:pStyle w:val="ListParagraph"/>
              <w:numPr>
                <w:ilvl w:val="0"/>
                <w:numId w:val="7"/>
              </w:numPr>
              <w:spacing w:before="40" w:after="40"/>
              <w:ind w:left="216" w:hanging="216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Accuracy of stock records before/after HMIS</w:t>
            </w:r>
          </w:p>
        </w:tc>
      </w:tr>
      <w:tr w:rsidR="00480BAB" w:rsidRPr="005E2617" w:rsidTr="00BC7213">
        <w:trPr>
          <w:cantSplit/>
          <w:tblHeader/>
        </w:trPr>
        <w:tc>
          <w:tcPr>
            <w:tcW w:w="2178" w:type="dxa"/>
            <w:vMerge/>
          </w:tcPr>
          <w:p w:rsidR="00480BAB" w:rsidRPr="005E2617" w:rsidRDefault="00480BAB" w:rsidP="000879F7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82" w:type="dxa"/>
          </w:tcPr>
          <w:p w:rsidR="00480BAB" w:rsidRPr="005E2617" w:rsidRDefault="00742654" w:rsidP="000879F7">
            <w:pPr>
              <w:spacing w:before="40" w:after="40"/>
              <w:rPr>
                <w:rFonts w:asciiTheme="minorHAnsi" w:hAnsiTheme="minorHAnsi" w:cstheme="minorHAnsi"/>
                <w:sz w:val="24"/>
              </w:rPr>
            </w:pPr>
            <w:r w:rsidRPr="00742654">
              <w:rPr>
                <w:rFonts w:asciiTheme="minorHAnsi" w:hAnsiTheme="minorHAnsi" w:cstheme="minorHAnsi"/>
                <w:sz w:val="24"/>
              </w:rPr>
              <w:t>Support for reliable statistical and epidemiological analysis, including drop-out rates and their reasons.</w:t>
            </w:r>
          </w:p>
        </w:tc>
        <w:tc>
          <w:tcPr>
            <w:tcW w:w="6948" w:type="dxa"/>
          </w:tcPr>
          <w:p w:rsidR="00480BAB" w:rsidRDefault="00A103EC" w:rsidP="000879F7">
            <w:pPr>
              <w:pStyle w:val="ListParagraph"/>
              <w:numPr>
                <w:ilvl w:val="0"/>
                <w:numId w:val="7"/>
              </w:numPr>
              <w:spacing w:before="40" w:after="40"/>
              <w:ind w:left="216" w:hanging="216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Immunization drop-out rates</w:t>
            </w:r>
          </w:p>
          <w:p w:rsidR="00070501" w:rsidRPr="005E2617" w:rsidRDefault="00070501" w:rsidP="000879F7">
            <w:pPr>
              <w:pStyle w:val="ListParagraph"/>
              <w:numPr>
                <w:ilvl w:val="0"/>
                <w:numId w:val="7"/>
              </w:numPr>
              <w:spacing w:before="40" w:after="40"/>
              <w:ind w:left="216" w:hanging="216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781682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Immunization duplications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7A5692" w:rsidRPr="005E2617" w:rsidTr="00BC7213">
        <w:trPr>
          <w:cantSplit/>
          <w:tblHeader/>
        </w:trPr>
        <w:tc>
          <w:tcPr>
            <w:tcW w:w="2178" w:type="dxa"/>
            <w:vMerge w:val="restart"/>
          </w:tcPr>
          <w:p w:rsidR="007A5692" w:rsidRPr="005E2617" w:rsidRDefault="007A5692" w:rsidP="000879F7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5E2617">
              <w:rPr>
                <w:rFonts w:asciiTheme="minorHAnsi" w:hAnsiTheme="minorHAnsi" w:cstheme="minorHAnsi"/>
                <w:sz w:val="24"/>
                <w:szCs w:val="24"/>
              </w:rPr>
              <w:t>Medical Mediation</w:t>
            </w:r>
          </w:p>
        </w:tc>
        <w:tc>
          <w:tcPr>
            <w:tcW w:w="4482" w:type="dxa"/>
          </w:tcPr>
          <w:p w:rsidR="007A5692" w:rsidRPr="005E2617" w:rsidRDefault="0054377B" w:rsidP="000879F7">
            <w:pPr>
              <w:spacing w:before="40" w:after="40"/>
              <w:rPr>
                <w:rFonts w:asciiTheme="minorHAnsi" w:hAnsiTheme="minorHAnsi" w:cstheme="minorHAnsi"/>
                <w:sz w:val="24"/>
              </w:rPr>
            </w:pPr>
            <w:r w:rsidRPr="0054377B">
              <w:rPr>
                <w:rFonts w:asciiTheme="minorHAnsi" w:hAnsiTheme="minorHAnsi" w:cstheme="minorHAnsi"/>
                <w:sz w:val="24"/>
              </w:rPr>
              <w:t xml:space="preserve">Improved efficiency and information accuracy </w:t>
            </w:r>
          </w:p>
        </w:tc>
        <w:tc>
          <w:tcPr>
            <w:tcW w:w="6948" w:type="dxa"/>
          </w:tcPr>
          <w:p w:rsidR="007A5692" w:rsidRDefault="001F6AFF" w:rsidP="000879F7">
            <w:pPr>
              <w:pStyle w:val="ListParagraph"/>
              <w:numPr>
                <w:ilvl w:val="0"/>
                <w:numId w:val="7"/>
              </w:numPr>
              <w:spacing w:before="40" w:after="40"/>
              <w:ind w:left="216" w:hanging="216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Average time for MMA business processes before/after HMIS</w:t>
            </w:r>
          </w:p>
          <w:p w:rsidR="001F6AFF" w:rsidRPr="005E2617" w:rsidRDefault="001F6AFF" w:rsidP="000879F7">
            <w:pPr>
              <w:pStyle w:val="ListParagraph"/>
              <w:numPr>
                <w:ilvl w:val="0"/>
                <w:numId w:val="7"/>
              </w:numPr>
              <w:spacing w:before="40" w:after="40"/>
              <w:ind w:left="216" w:hanging="216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Accuracy of information before/after HMIS</w:t>
            </w:r>
          </w:p>
        </w:tc>
      </w:tr>
      <w:tr w:rsidR="007A5692" w:rsidRPr="005E2617" w:rsidTr="00BC7213">
        <w:trPr>
          <w:cantSplit/>
          <w:tblHeader/>
        </w:trPr>
        <w:tc>
          <w:tcPr>
            <w:tcW w:w="2178" w:type="dxa"/>
            <w:vMerge/>
          </w:tcPr>
          <w:p w:rsidR="007A5692" w:rsidRPr="005E2617" w:rsidRDefault="007A5692" w:rsidP="000879F7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82" w:type="dxa"/>
          </w:tcPr>
          <w:p w:rsidR="007A5692" w:rsidRPr="005E2617" w:rsidRDefault="0054377B" w:rsidP="000879F7">
            <w:pPr>
              <w:spacing w:before="40" w:after="40"/>
              <w:rPr>
                <w:rFonts w:asciiTheme="minorHAnsi" w:hAnsiTheme="minorHAnsi" w:cstheme="minorHAnsi"/>
                <w:sz w:val="24"/>
              </w:rPr>
            </w:pPr>
            <w:r w:rsidRPr="0054377B">
              <w:rPr>
                <w:rFonts w:asciiTheme="minorHAnsi" w:hAnsiTheme="minorHAnsi" w:cstheme="minorHAnsi"/>
                <w:sz w:val="24"/>
              </w:rPr>
              <w:t>Simplified central management and administration of applications</w:t>
            </w:r>
          </w:p>
        </w:tc>
        <w:tc>
          <w:tcPr>
            <w:tcW w:w="6948" w:type="dxa"/>
          </w:tcPr>
          <w:p w:rsidR="007A5692" w:rsidRPr="005E2617" w:rsidRDefault="007A5692" w:rsidP="000879F7">
            <w:pPr>
              <w:pStyle w:val="ListParagraph"/>
              <w:numPr>
                <w:ilvl w:val="0"/>
                <w:numId w:val="7"/>
              </w:numPr>
              <w:spacing w:before="40" w:after="40"/>
              <w:ind w:left="216" w:hanging="216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A5692" w:rsidRPr="005E2617" w:rsidTr="00BC7213">
        <w:trPr>
          <w:cantSplit/>
          <w:tblHeader/>
        </w:trPr>
        <w:tc>
          <w:tcPr>
            <w:tcW w:w="2178" w:type="dxa"/>
            <w:vMerge/>
          </w:tcPr>
          <w:p w:rsidR="007A5692" w:rsidRPr="005E2617" w:rsidRDefault="007A5692" w:rsidP="000879F7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82" w:type="dxa"/>
          </w:tcPr>
          <w:p w:rsidR="007A5692" w:rsidRPr="005E2617" w:rsidRDefault="0054377B" w:rsidP="000879F7">
            <w:pPr>
              <w:spacing w:before="40" w:after="40"/>
              <w:rPr>
                <w:rFonts w:asciiTheme="minorHAnsi" w:hAnsiTheme="minorHAnsi" w:cstheme="minorHAnsi"/>
                <w:sz w:val="24"/>
              </w:rPr>
            </w:pPr>
            <w:r w:rsidRPr="0054377B">
              <w:rPr>
                <w:rFonts w:asciiTheme="minorHAnsi" w:hAnsiTheme="minorHAnsi" w:cstheme="minorHAnsi"/>
                <w:sz w:val="24"/>
              </w:rPr>
              <w:t>More flexible revision system and tracking of statistical data</w:t>
            </w:r>
          </w:p>
        </w:tc>
        <w:tc>
          <w:tcPr>
            <w:tcW w:w="6948" w:type="dxa"/>
          </w:tcPr>
          <w:p w:rsidR="007A5692" w:rsidRPr="005E2617" w:rsidRDefault="007A5692" w:rsidP="000879F7">
            <w:pPr>
              <w:pStyle w:val="ListParagraph"/>
              <w:numPr>
                <w:ilvl w:val="0"/>
                <w:numId w:val="7"/>
              </w:numPr>
              <w:spacing w:before="40" w:after="40"/>
              <w:ind w:left="216" w:hanging="216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A5692" w:rsidRPr="005E2617" w:rsidTr="00BC7213">
        <w:trPr>
          <w:cantSplit/>
          <w:tblHeader/>
        </w:trPr>
        <w:tc>
          <w:tcPr>
            <w:tcW w:w="2178" w:type="dxa"/>
            <w:vMerge/>
          </w:tcPr>
          <w:p w:rsidR="007A5692" w:rsidRPr="005E2617" w:rsidRDefault="007A5692" w:rsidP="000879F7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82" w:type="dxa"/>
          </w:tcPr>
          <w:p w:rsidR="007A5692" w:rsidRPr="005E2617" w:rsidRDefault="0054377B" w:rsidP="000879F7">
            <w:pPr>
              <w:spacing w:before="40" w:after="40"/>
              <w:rPr>
                <w:rFonts w:asciiTheme="minorHAnsi" w:hAnsiTheme="minorHAnsi" w:cstheme="minorHAnsi"/>
                <w:sz w:val="24"/>
              </w:rPr>
            </w:pPr>
            <w:r w:rsidRPr="0054377B">
              <w:rPr>
                <w:rFonts w:asciiTheme="minorHAnsi" w:hAnsiTheme="minorHAnsi" w:cstheme="minorHAnsi"/>
                <w:sz w:val="24"/>
              </w:rPr>
              <w:t>Improved decision support and policy making through accurate reports on medical disputes</w:t>
            </w:r>
          </w:p>
        </w:tc>
        <w:tc>
          <w:tcPr>
            <w:tcW w:w="6948" w:type="dxa"/>
          </w:tcPr>
          <w:p w:rsidR="007A5692" w:rsidRPr="005E2617" w:rsidRDefault="007A5692" w:rsidP="000879F7">
            <w:pPr>
              <w:pStyle w:val="ListParagraph"/>
              <w:numPr>
                <w:ilvl w:val="0"/>
                <w:numId w:val="7"/>
              </w:numPr>
              <w:spacing w:before="40" w:after="40"/>
              <w:ind w:left="216" w:hanging="216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A5692" w:rsidRPr="005E2617" w:rsidTr="00BC7213">
        <w:trPr>
          <w:cantSplit/>
          <w:tblHeader/>
        </w:trPr>
        <w:tc>
          <w:tcPr>
            <w:tcW w:w="2178" w:type="dxa"/>
            <w:vMerge w:val="restart"/>
          </w:tcPr>
          <w:p w:rsidR="007A5692" w:rsidRPr="005E2617" w:rsidRDefault="007A5692" w:rsidP="000879F7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5E2617">
              <w:rPr>
                <w:rFonts w:asciiTheme="minorHAnsi" w:hAnsiTheme="minorHAnsi" w:cstheme="minorHAnsi"/>
                <w:sz w:val="24"/>
                <w:szCs w:val="24"/>
              </w:rPr>
              <w:t>Analytic Tools</w:t>
            </w:r>
          </w:p>
        </w:tc>
        <w:tc>
          <w:tcPr>
            <w:tcW w:w="4482" w:type="dxa"/>
          </w:tcPr>
          <w:p w:rsidR="007A5692" w:rsidRPr="005E2617" w:rsidRDefault="00670CFD" w:rsidP="000879F7">
            <w:pPr>
              <w:spacing w:before="40" w:after="40"/>
              <w:rPr>
                <w:rFonts w:asciiTheme="minorHAnsi" w:hAnsiTheme="minorHAnsi" w:cstheme="minorHAnsi"/>
                <w:sz w:val="24"/>
              </w:rPr>
            </w:pPr>
            <w:r w:rsidRPr="00670CFD">
              <w:rPr>
                <w:rFonts w:asciiTheme="minorHAnsi" w:hAnsiTheme="minorHAnsi" w:cstheme="minorHAnsi"/>
                <w:sz w:val="24"/>
              </w:rPr>
              <w:t xml:space="preserve">Support for policy making </w:t>
            </w:r>
          </w:p>
        </w:tc>
        <w:tc>
          <w:tcPr>
            <w:tcW w:w="6948" w:type="dxa"/>
          </w:tcPr>
          <w:p w:rsidR="009F5FEB" w:rsidRPr="009F5FEB" w:rsidRDefault="009F5FEB" w:rsidP="000879F7">
            <w:pPr>
              <w:pStyle w:val="ListParagraph"/>
              <w:numPr>
                <w:ilvl w:val="0"/>
                <w:numId w:val="7"/>
              </w:numPr>
              <w:spacing w:before="40" w:after="40"/>
              <w:ind w:left="216" w:hanging="216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Examples of policy making</w:t>
            </w:r>
            <w:r w:rsidR="007E048A">
              <w:rPr>
                <w:rFonts w:asciiTheme="minorHAnsi" w:hAnsiTheme="minorHAnsi" w:cstheme="minorHAnsi"/>
                <w:sz w:val="24"/>
                <w:szCs w:val="24"/>
              </w:rPr>
              <w:t xml:space="preserve"> based on tools</w:t>
            </w:r>
          </w:p>
        </w:tc>
      </w:tr>
      <w:tr w:rsidR="007A5692" w:rsidRPr="005E2617" w:rsidTr="00BC7213">
        <w:trPr>
          <w:cantSplit/>
          <w:tblHeader/>
        </w:trPr>
        <w:tc>
          <w:tcPr>
            <w:tcW w:w="2178" w:type="dxa"/>
            <w:vMerge/>
          </w:tcPr>
          <w:p w:rsidR="007A5692" w:rsidRPr="005E2617" w:rsidRDefault="007A5692" w:rsidP="000879F7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82" w:type="dxa"/>
          </w:tcPr>
          <w:p w:rsidR="007A5692" w:rsidRPr="005E2617" w:rsidRDefault="00670CFD" w:rsidP="000879F7">
            <w:pPr>
              <w:spacing w:before="40" w:after="40"/>
              <w:rPr>
                <w:rFonts w:asciiTheme="minorHAnsi" w:hAnsiTheme="minorHAnsi" w:cstheme="minorHAnsi"/>
                <w:sz w:val="24"/>
              </w:rPr>
            </w:pPr>
            <w:r w:rsidRPr="00670CFD">
              <w:rPr>
                <w:rFonts w:asciiTheme="minorHAnsi" w:hAnsiTheme="minorHAnsi" w:cstheme="minorHAnsi"/>
                <w:sz w:val="24"/>
              </w:rPr>
              <w:t xml:space="preserve">Support for decision making by allowing comparison, monitoring and analysis of different indicators, data analysis from different angles </w:t>
            </w:r>
          </w:p>
        </w:tc>
        <w:tc>
          <w:tcPr>
            <w:tcW w:w="6948" w:type="dxa"/>
          </w:tcPr>
          <w:p w:rsidR="007A5692" w:rsidRPr="005E2617" w:rsidRDefault="007E048A" w:rsidP="000879F7">
            <w:pPr>
              <w:pStyle w:val="ListParagraph"/>
              <w:numPr>
                <w:ilvl w:val="0"/>
                <w:numId w:val="7"/>
              </w:numPr>
              <w:spacing w:before="40" w:after="40"/>
              <w:ind w:left="216" w:hanging="216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Types of decisions made using tools</w:t>
            </w:r>
          </w:p>
        </w:tc>
      </w:tr>
    </w:tbl>
    <w:p w:rsidR="00B94655" w:rsidRDefault="00B94655" w:rsidP="00B94655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:rsidR="00414FAE" w:rsidRDefault="00414FAE" w:rsidP="00B1705C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Other indicators</w:t>
      </w:r>
    </w:p>
    <w:p w:rsidR="00414FAE" w:rsidRPr="005E2617" w:rsidRDefault="008C05A2" w:rsidP="00414FAE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HMIS coverage: </w:t>
      </w:r>
      <w:r w:rsidR="00414FAE" w:rsidRPr="005E2617">
        <w:rPr>
          <w:rFonts w:asciiTheme="minorHAnsi" w:hAnsiTheme="minorHAnsi" w:cstheme="minorHAnsi"/>
          <w:sz w:val="24"/>
          <w:szCs w:val="24"/>
        </w:rPr>
        <w:t>Number of facilities using at least one component of HMIS</w:t>
      </w:r>
      <w:r w:rsidR="00414FAE">
        <w:rPr>
          <w:rFonts w:asciiTheme="minorHAnsi" w:hAnsiTheme="minorHAnsi" w:cstheme="minorHAnsi"/>
          <w:sz w:val="24"/>
          <w:szCs w:val="24"/>
        </w:rPr>
        <w:t xml:space="preserve"> </w:t>
      </w:r>
    </w:p>
    <w:p w:rsidR="00B1705C" w:rsidRPr="005E2617" w:rsidRDefault="00B1705C" w:rsidP="00B1705C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5E2617">
        <w:rPr>
          <w:rFonts w:asciiTheme="minorHAnsi" w:hAnsiTheme="minorHAnsi" w:cstheme="minorHAnsi"/>
          <w:sz w:val="24"/>
          <w:szCs w:val="24"/>
        </w:rPr>
        <w:t>Other ideas/thoughts</w:t>
      </w:r>
    </w:p>
    <w:p w:rsidR="00B1705C" w:rsidRPr="005E2617" w:rsidRDefault="00B1705C" w:rsidP="00B1705C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5E2617">
        <w:rPr>
          <w:rFonts w:asciiTheme="minorHAnsi" w:hAnsiTheme="minorHAnsi" w:cstheme="minorHAnsi"/>
          <w:sz w:val="24"/>
          <w:szCs w:val="24"/>
        </w:rPr>
        <w:t xml:space="preserve">Provider motivation: </w:t>
      </w:r>
      <w:r w:rsidR="008C05A2">
        <w:rPr>
          <w:rFonts w:asciiTheme="minorHAnsi" w:hAnsiTheme="minorHAnsi" w:cstheme="minorHAnsi"/>
          <w:sz w:val="24"/>
          <w:szCs w:val="24"/>
        </w:rPr>
        <w:t>This may be too far or a stretch, but d</w:t>
      </w:r>
      <w:r w:rsidRPr="005E2617">
        <w:rPr>
          <w:rFonts w:asciiTheme="minorHAnsi" w:hAnsiTheme="minorHAnsi" w:cstheme="minorHAnsi"/>
          <w:sz w:val="24"/>
          <w:szCs w:val="24"/>
        </w:rPr>
        <w:t>o improvements in payment processing lead to increased motivation among providers? Can we do</w:t>
      </w:r>
      <w:r w:rsidR="00EC767E">
        <w:rPr>
          <w:rFonts w:asciiTheme="minorHAnsi" w:hAnsiTheme="minorHAnsi" w:cstheme="minorHAnsi"/>
          <w:sz w:val="24"/>
          <w:szCs w:val="24"/>
        </w:rPr>
        <w:t xml:space="preserve"> a</w:t>
      </w:r>
      <w:r w:rsidRPr="005E2617">
        <w:rPr>
          <w:rFonts w:asciiTheme="minorHAnsi" w:hAnsiTheme="minorHAnsi" w:cstheme="minorHAnsi"/>
          <w:sz w:val="24"/>
          <w:szCs w:val="24"/>
        </w:rPr>
        <w:t xml:space="preserve"> small satisfaction survey among providers?</w:t>
      </w:r>
    </w:p>
    <w:p w:rsidR="00B66445" w:rsidRPr="00B94655" w:rsidRDefault="00D971B5" w:rsidP="00B66445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B94655">
        <w:rPr>
          <w:rFonts w:asciiTheme="minorHAnsi" w:hAnsiTheme="minorHAnsi" w:cstheme="minorHAnsi"/>
          <w:sz w:val="24"/>
          <w:szCs w:val="24"/>
        </w:rPr>
        <w:t>Is HMIS being linked up with quality improvement initiatives and, if so, how?</w:t>
      </w:r>
    </w:p>
    <w:sectPr w:rsidR="00B66445" w:rsidRPr="00B94655" w:rsidSect="008D7CC9"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B2068"/>
    <w:multiLevelType w:val="hybridMultilevel"/>
    <w:tmpl w:val="4EF68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041E44"/>
    <w:multiLevelType w:val="hybridMultilevel"/>
    <w:tmpl w:val="9E1AE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9B73D8"/>
    <w:multiLevelType w:val="hybridMultilevel"/>
    <w:tmpl w:val="3758B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CC2649"/>
    <w:multiLevelType w:val="hybridMultilevel"/>
    <w:tmpl w:val="167298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2234E2B"/>
    <w:multiLevelType w:val="hybridMultilevel"/>
    <w:tmpl w:val="0A7C8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B46AB7"/>
    <w:multiLevelType w:val="hybridMultilevel"/>
    <w:tmpl w:val="94C251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28B2969"/>
    <w:multiLevelType w:val="hybridMultilevel"/>
    <w:tmpl w:val="CE621E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72010DE"/>
    <w:multiLevelType w:val="hybridMultilevel"/>
    <w:tmpl w:val="98CAF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8A373C"/>
    <w:multiLevelType w:val="hybridMultilevel"/>
    <w:tmpl w:val="58341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4E46837"/>
    <w:multiLevelType w:val="hybridMultilevel"/>
    <w:tmpl w:val="AA88B4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02C3C87"/>
    <w:multiLevelType w:val="hybridMultilevel"/>
    <w:tmpl w:val="8130AB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98725F9"/>
    <w:multiLevelType w:val="hybridMultilevel"/>
    <w:tmpl w:val="76D8BE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7"/>
  </w:num>
  <w:num w:numId="5">
    <w:abstractNumId w:val="11"/>
  </w:num>
  <w:num w:numId="6">
    <w:abstractNumId w:val="6"/>
  </w:num>
  <w:num w:numId="7">
    <w:abstractNumId w:val="8"/>
  </w:num>
  <w:num w:numId="8">
    <w:abstractNumId w:val="9"/>
  </w:num>
  <w:num w:numId="9">
    <w:abstractNumId w:val="5"/>
  </w:num>
  <w:num w:numId="10">
    <w:abstractNumId w:val="10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521"/>
    <w:rsid w:val="00026DE3"/>
    <w:rsid w:val="000478AE"/>
    <w:rsid w:val="00055FCA"/>
    <w:rsid w:val="0006699D"/>
    <w:rsid w:val="00070501"/>
    <w:rsid w:val="000842B5"/>
    <w:rsid w:val="000879F7"/>
    <w:rsid w:val="00090059"/>
    <w:rsid w:val="000E0669"/>
    <w:rsid w:val="00113B07"/>
    <w:rsid w:val="00113F92"/>
    <w:rsid w:val="00120279"/>
    <w:rsid w:val="0012036A"/>
    <w:rsid w:val="001308F8"/>
    <w:rsid w:val="001357A9"/>
    <w:rsid w:val="0013651F"/>
    <w:rsid w:val="00143A92"/>
    <w:rsid w:val="00151B3B"/>
    <w:rsid w:val="001564C9"/>
    <w:rsid w:val="00165BD9"/>
    <w:rsid w:val="00187568"/>
    <w:rsid w:val="00196838"/>
    <w:rsid w:val="001A302E"/>
    <w:rsid w:val="001A5DFC"/>
    <w:rsid w:val="001B2C59"/>
    <w:rsid w:val="001C0A88"/>
    <w:rsid w:val="001D1F1D"/>
    <w:rsid w:val="001D5E29"/>
    <w:rsid w:val="001E2493"/>
    <w:rsid w:val="001F0D59"/>
    <w:rsid w:val="001F427A"/>
    <w:rsid w:val="001F635A"/>
    <w:rsid w:val="001F6AFF"/>
    <w:rsid w:val="001F77A2"/>
    <w:rsid w:val="00201064"/>
    <w:rsid w:val="00215E90"/>
    <w:rsid w:val="002161E0"/>
    <w:rsid w:val="002463DD"/>
    <w:rsid w:val="00253C76"/>
    <w:rsid w:val="00256D10"/>
    <w:rsid w:val="00256EF4"/>
    <w:rsid w:val="00263FC2"/>
    <w:rsid w:val="0028239E"/>
    <w:rsid w:val="002A26F1"/>
    <w:rsid w:val="002A5D7B"/>
    <w:rsid w:val="002B1CB1"/>
    <w:rsid w:val="00327252"/>
    <w:rsid w:val="00331938"/>
    <w:rsid w:val="0033416F"/>
    <w:rsid w:val="00336B29"/>
    <w:rsid w:val="00354CBD"/>
    <w:rsid w:val="00370821"/>
    <w:rsid w:val="0037245C"/>
    <w:rsid w:val="0038409A"/>
    <w:rsid w:val="0038424B"/>
    <w:rsid w:val="003A25C3"/>
    <w:rsid w:val="003A347E"/>
    <w:rsid w:val="003A40BD"/>
    <w:rsid w:val="003C54F4"/>
    <w:rsid w:val="003D3D0D"/>
    <w:rsid w:val="003E3A0F"/>
    <w:rsid w:val="003F027D"/>
    <w:rsid w:val="003F2D05"/>
    <w:rsid w:val="00406076"/>
    <w:rsid w:val="00414EC1"/>
    <w:rsid w:val="00414FAE"/>
    <w:rsid w:val="00426D2C"/>
    <w:rsid w:val="00426DA3"/>
    <w:rsid w:val="00434C05"/>
    <w:rsid w:val="00454684"/>
    <w:rsid w:val="00460633"/>
    <w:rsid w:val="0046467F"/>
    <w:rsid w:val="004668A3"/>
    <w:rsid w:val="00472182"/>
    <w:rsid w:val="004742F0"/>
    <w:rsid w:val="00480BAB"/>
    <w:rsid w:val="004813B4"/>
    <w:rsid w:val="004900B2"/>
    <w:rsid w:val="0049725A"/>
    <w:rsid w:val="004B332A"/>
    <w:rsid w:val="004D233B"/>
    <w:rsid w:val="004D6076"/>
    <w:rsid w:val="004D7C80"/>
    <w:rsid w:val="004E5816"/>
    <w:rsid w:val="004F06FA"/>
    <w:rsid w:val="004F1295"/>
    <w:rsid w:val="004F5E16"/>
    <w:rsid w:val="0050368A"/>
    <w:rsid w:val="0050393D"/>
    <w:rsid w:val="00505B66"/>
    <w:rsid w:val="0052006E"/>
    <w:rsid w:val="0052129D"/>
    <w:rsid w:val="005222E9"/>
    <w:rsid w:val="0052726F"/>
    <w:rsid w:val="0054377B"/>
    <w:rsid w:val="00545E49"/>
    <w:rsid w:val="005472A0"/>
    <w:rsid w:val="00551599"/>
    <w:rsid w:val="00553BEB"/>
    <w:rsid w:val="0057575F"/>
    <w:rsid w:val="00591B5B"/>
    <w:rsid w:val="00593CC9"/>
    <w:rsid w:val="005A5144"/>
    <w:rsid w:val="005B17B3"/>
    <w:rsid w:val="005C5EBE"/>
    <w:rsid w:val="005C7721"/>
    <w:rsid w:val="005D7BAF"/>
    <w:rsid w:val="005E2617"/>
    <w:rsid w:val="005F092F"/>
    <w:rsid w:val="00601C9A"/>
    <w:rsid w:val="00614121"/>
    <w:rsid w:val="006265C3"/>
    <w:rsid w:val="00630268"/>
    <w:rsid w:val="00637F72"/>
    <w:rsid w:val="00651D5D"/>
    <w:rsid w:val="006545CC"/>
    <w:rsid w:val="006560F1"/>
    <w:rsid w:val="00657C14"/>
    <w:rsid w:val="00670CFD"/>
    <w:rsid w:val="006717D9"/>
    <w:rsid w:val="006752AA"/>
    <w:rsid w:val="00693256"/>
    <w:rsid w:val="006A351D"/>
    <w:rsid w:val="006B3853"/>
    <w:rsid w:val="006B39A1"/>
    <w:rsid w:val="006B7D70"/>
    <w:rsid w:val="006C6347"/>
    <w:rsid w:val="006D120F"/>
    <w:rsid w:val="006D2D77"/>
    <w:rsid w:val="006E0A1A"/>
    <w:rsid w:val="006F4328"/>
    <w:rsid w:val="006F5286"/>
    <w:rsid w:val="00713F6C"/>
    <w:rsid w:val="007228D1"/>
    <w:rsid w:val="00725D6F"/>
    <w:rsid w:val="00742654"/>
    <w:rsid w:val="0074525D"/>
    <w:rsid w:val="00752A36"/>
    <w:rsid w:val="00756CDE"/>
    <w:rsid w:val="00773AA9"/>
    <w:rsid w:val="00781682"/>
    <w:rsid w:val="00793D6A"/>
    <w:rsid w:val="007970D9"/>
    <w:rsid w:val="007A0D86"/>
    <w:rsid w:val="007A36D1"/>
    <w:rsid w:val="007A539C"/>
    <w:rsid w:val="007A5692"/>
    <w:rsid w:val="007B1A9A"/>
    <w:rsid w:val="007D3A39"/>
    <w:rsid w:val="007E048A"/>
    <w:rsid w:val="007E13FF"/>
    <w:rsid w:val="007F0222"/>
    <w:rsid w:val="007F5635"/>
    <w:rsid w:val="0080277B"/>
    <w:rsid w:val="008072F5"/>
    <w:rsid w:val="00835233"/>
    <w:rsid w:val="00842E76"/>
    <w:rsid w:val="008B38E2"/>
    <w:rsid w:val="008C05A2"/>
    <w:rsid w:val="008D7CC9"/>
    <w:rsid w:val="008E0583"/>
    <w:rsid w:val="008E5D1D"/>
    <w:rsid w:val="008F18BF"/>
    <w:rsid w:val="00901D6F"/>
    <w:rsid w:val="00917D00"/>
    <w:rsid w:val="009365FA"/>
    <w:rsid w:val="009414D0"/>
    <w:rsid w:val="00941C34"/>
    <w:rsid w:val="00952C36"/>
    <w:rsid w:val="0096159C"/>
    <w:rsid w:val="00963EC9"/>
    <w:rsid w:val="0096438D"/>
    <w:rsid w:val="009665A0"/>
    <w:rsid w:val="00975DAC"/>
    <w:rsid w:val="009832EF"/>
    <w:rsid w:val="00992FD3"/>
    <w:rsid w:val="009B3F62"/>
    <w:rsid w:val="009B4381"/>
    <w:rsid w:val="009B46BD"/>
    <w:rsid w:val="009C7FAD"/>
    <w:rsid w:val="009D34B7"/>
    <w:rsid w:val="009D3BD4"/>
    <w:rsid w:val="009F5FEB"/>
    <w:rsid w:val="00A103EC"/>
    <w:rsid w:val="00A156C7"/>
    <w:rsid w:val="00A2478F"/>
    <w:rsid w:val="00A27F34"/>
    <w:rsid w:val="00A510EE"/>
    <w:rsid w:val="00A7431C"/>
    <w:rsid w:val="00A864CB"/>
    <w:rsid w:val="00AB0D20"/>
    <w:rsid w:val="00AD4778"/>
    <w:rsid w:val="00AD7471"/>
    <w:rsid w:val="00AF6FCF"/>
    <w:rsid w:val="00B028C0"/>
    <w:rsid w:val="00B10421"/>
    <w:rsid w:val="00B12CB4"/>
    <w:rsid w:val="00B14C12"/>
    <w:rsid w:val="00B1705C"/>
    <w:rsid w:val="00B17521"/>
    <w:rsid w:val="00B21836"/>
    <w:rsid w:val="00B371DC"/>
    <w:rsid w:val="00B42E50"/>
    <w:rsid w:val="00B51D57"/>
    <w:rsid w:val="00B57B98"/>
    <w:rsid w:val="00B66445"/>
    <w:rsid w:val="00B73AFB"/>
    <w:rsid w:val="00B901EB"/>
    <w:rsid w:val="00B94655"/>
    <w:rsid w:val="00BA5A52"/>
    <w:rsid w:val="00BC7213"/>
    <w:rsid w:val="00BE07FB"/>
    <w:rsid w:val="00BE502C"/>
    <w:rsid w:val="00BE74D4"/>
    <w:rsid w:val="00BE7B12"/>
    <w:rsid w:val="00C35485"/>
    <w:rsid w:val="00C51FAD"/>
    <w:rsid w:val="00C67836"/>
    <w:rsid w:val="00C67A8D"/>
    <w:rsid w:val="00CA1737"/>
    <w:rsid w:val="00CB63AE"/>
    <w:rsid w:val="00CC0845"/>
    <w:rsid w:val="00CD1CAB"/>
    <w:rsid w:val="00CD239D"/>
    <w:rsid w:val="00CE1AA1"/>
    <w:rsid w:val="00CE3EA2"/>
    <w:rsid w:val="00CE5B9E"/>
    <w:rsid w:val="00CF2629"/>
    <w:rsid w:val="00D6200B"/>
    <w:rsid w:val="00D67265"/>
    <w:rsid w:val="00D710C6"/>
    <w:rsid w:val="00D718FA"/>
    <w:rsid w:val="00D90206"/>
    <w:rsid w:val="00D971B5"/>
    <w:rsid w:val="00DC1AEF"/>
    <w:rsid w:val="00DD5B28"/>
    <w:rsid w:val="00DE34CA"/>
    <w:rsid w:val="00DF3A3B"/>
    <w:rsid w:val="00DF5210"/>
    <w:rsid w:val="00DF7564"/>
    <w:rsid w:val="00E270A7"/>
    <w:rsid w:val="00E27953"/>
    <w:rsid w:val="00E51DCA"/>
    <w:rsid w:val="00E520DF"/>
    <w:rsid w:val="00E523AC"/>
    <w:rsid w:val="00E56780"/>
    <w:rsid w:val="00E74B7E"/>
    <w:rsid w:val="00E81053"/>
    <w:rsid w:val="00EC767E"/>
    <w:rsid w:val="00ED25FE"/>
    <w:rsid w:val="00EE2759"/>
    <w:rsid w:val="00EF2748"/>
    <w:rsid w:val="00EF4681"/>
    <w:rsid w:val="00EF494A"/>
    <w:rsid w:val="00F263FE"/>
    <w:rsid w:val="00F335C4"/>
    <w:rsid w:val="00F346CE"/>
    <w:rsid w:val="00F4233A"/>
    <w:rsid w:val="00F66E61"/>
    <w:rsid w:val="00F70288"/>
    <w:rsid w:val="00F84C47"/>
    <w:rsid w:val="00FA0FC3"/>
    <w:rsid w:val="00FA1CB8"/>
    <w:rsid w:val="00FA7854"/>
    <w:rsid w:val="00FC57F5"/>
    <w:rsid w:val="00FD4BA2"/>
    <w:rsid w:val="00FE441A"/>
    <w:rsid w:val="00FF4F26"/>
    <w:rsid w:val="00FF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AFB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qFormat/>
    <w:rsid w:val="005B17B3"/>
    <w:pPr>
      <w:keepNext/>
      <w:widowControl w:val="0"/>
      <w:snapToGrid w:val="0"/>
      <w:outlineLvl w:val="0"/>
    </w:pPr>
    <w:rPr>
      <w:rFonts w:eastAsia="Times New Roman"/>
      <w:b/>
      <w:sz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B17B3"/>
    <w:pPr>
      <w:keepNext/>
      <w:widowControl w:val="0"/>
      <w:snapToGrid w:val="0"/>
      <w:ind w:firstLine="720"/>
      <w:outlineLvl w:val="1"/>
    </w:pPr>
    <w:rPr>
      <w:rFonts w:eastAsia="Times New Roman"/>
      <w:sz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5B17B3"/>
    <w:pPr>
      <w:keepNext/>
      <w:widowControl w:val="0"/>
      <w:snapToGrid w:val="0"/>
      <w:ind w:left="2160" w:firstLine="720"/>
      <w:outlineLvl w:val="2"/>
    </w:pPr>
    <w:rPr>
      <w:rFonts w:eastAsia="Times New Roman"/>
      <w:b/>
      <w:sz w:val="24"/>
    </w:rPr>
  </w:style>
  <w:style w:type="paragraph" w:styleId="Heading4">
    <w:name w:val="heading 4"/>
    <w:basedOn w:val="Normal"/>
    <w:next w:val="Normal"/>
    <w:link w:val="Heading4Char"/>
    <w:qFormat/>
    <w:rsid w:val="005B17B3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5B17B3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5B17B3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5B17B3"/>
    <w:pPr>
      <w:spacing w:before="240" w:after="60"/>
      <w:outlineLvl w:val="6"/>
    </w:pPr>
    <w:rPr>
      <w:rFonts w:eastAsia="Times New Roman"/>
      <w:sz w:val="24"/>
      <w:szCs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B17B3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5B17B3"/>
    <w:pPr>
      <w:spacing w:before="240" w:after="60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B17B3"/>
    <w:rPr>
      <w:rFonts w:ascii="Times New Roman" w:eastAsia="Times New Roman" w:hAnsi="Times New Roman"/>
      <w:b/>
      <w:sz w:val="24"/>
    </w:rPr>
  </w:style>
  <w:style w:type="character" w:customStyle="1" w:styleId="Heading2Char">
    <w:name w:val="Heading 2 Char"/>
    <w:link w:val="Heading2"/>
    <w:semiHidden/>
    <w:rsid w:val="005B17B3"/>
    <w:rPr>
      <w:rFonts w:ascii="Times New Roman" w:eastAsia="Times New Roman" w:hAnsi="Times New Roman"/>
      <w:sz w:val="24"/>
    </w:rPr>
  </w:style>
  <w:style w:type="character" w:customStyle="1" w:styleId="Heading3Char">
    <w:name w:val="Heading 3 Char"/>
    <w:link w:val="Heading3"/>
    <w:rsid w:val="005B17B3"/>
    <w:rPr>
      <w:rFonts w:ascii="Times New Roman" w:eastAsia="Times New Roman" w:hAnsi="Times New Roman"/>
      <w:b/>
      <w:sz w:val="24"/>
    </w:rPr>
  </w:style>
  <w:style w:type="character" w:customStyle="1" w:styleId="Heading4Char">
    <w:name w:val="Heading 4 Char"/>
    <w:link w:val="Heading4"/>
    <w:rsid w:val="005B17B3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ing5Char">
    <w:name w:val="Heading 5 Char"/>
    <w:link w:val="Heading5"/>
    <w:rsid w:val="005B17B3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5B17B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Heading7Char">
    <w:name w:val="Heading 7 Char"/>
    <w:link w:val="Heading7"/>
    <w:rsid w:val="005B17B3"/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Heading8Char">
    <w:name w:val="Heading 8 Char"/>
    <w:link w:val="Heading8"/>
    <w:uiPriority w:val="9"/>
    <w:rsid w:val="005B17B3"/>
    <w:rPr>
      <w:rFonts w:eastAsia="Times New Roman"/>
      <w:i/>
      <w:iCs/>
      <w:sz w:val="24"/>
      <w:szCs w:val="24"/>
    </w:rPr>
  </w:style>
  <w:style w:type="character" w:customStyle="1" w:styleId="Heading9Char">
    <w:name w:val="Heading 9 Char"/>
    <w:link w:val="Heading9"/>
    <w:rsid w:val="005B17B3"/>
    <w:rPr>
      <w:rFonts w:ascii="Arial" w:eastAsia="Times New Roman" w:hAnsi="Arial" w:cs="Arial"/>
      <w:sz w:val="22"/>
      <w:szCs w:val="22"/>
    </w:rPr>
  </w:style>
  <w:style w:type="paragraph" w:styleId="Title">
    <w:name w:val="Title"/>
    <w:basedOn w:val="Normal"/>
    <w:link w:val="TitleChar"/>
    <w:qFormat/>
    <w:rsid w:val="005B17B3"/>
    <w:pPr>
      <w:jc w:val="center"/>
    </w:pPr>
    <w:rPr>
      <w:rFonts w:ascii="Arial" w:eastAsia="Times New Roman" w:hAnsi="Arial"/>
      <w:b/>
      <w:sz w:val="48"/>
      <w:lang w:val="en-GB" w:eastAsia="x-none"/>
    </w:rPr>
  </w:style>
  <w:style w:type="character" w:customStyle="1" w:styleId="TitleChar">
    <w:name w:val="Title Char"/>
    <w:link w:val="Title"/>
    <w:rsid w:val="005B17B3"/>
    <w:rPr>
      <w:rFonts w:ascii="Arial" w:eastAsia="Times New Roman" w:hAnsi="Arial"/>
      <w:b/>
      <w:sz w:val="48"/>
      <w:lang w:val="en-GB" w:eastAsia="x-none"/>
    </w:rPr>
  </w:style>
  <w:style w:type="character" w:styleId="Strong">
    <w:name w:val="Strong"/>
    <w:uiPriority w:val="22"/>
    <w:qFormat/>
    <w:rsid w:val="005B17B3"/>
    <w:rPr>
      <w:b/>
      <w:bCs/>
    </w:rPr>
  </w:style>
  <w:style w:type="character" w:styleId="Emphasis">
    <w:name w:val="Emphasis"/>
    <w:uiPriority w:val="20"/>
    <w:qFormat/>
    <w:rsid w:val="005B17B3"/>
    <w:rPr>
      <w:i/>
      <w:iCs/>
    </w:rPr>
  </w:style>
  <w:style w:type="paragraph" w:styleId="NoSpacing">
    <w:name w:val="No Spacing"/>
    <w:uiPriority w:val="1"/>
    <w:qFormat/>
    <w:rsid w:val="005B17B3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5B17B3"/>
    <w:pPr>
      <w:ind w:left="720"/>
      <w:contextualSpacing/>
    </w:pPr>
    <w:rPr>
      <w:rFonts w:eastAsia="Times New Roma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B17B3"/>
    <w:pPr>
      <w:keepLines/>
      <w:widowControl/>
      <w:snapToGrid/>
      <w:spacing w:before="480" w:line="276" w:lineRule="auto"/>
      <w:outlineLvl w:val="9"/>
    </w:pPr>
    <w:rPr>
      <w:rFonts w:ascii="Cambria" w:eastAsia="MS Gothic" w:hAnsi="Cambria"/>
      <w:bCs/>
      <w:color w:val="365F91"/>
      <w:sz w:val="28"/>
      <w:szCs w:val="28"/>
      <w:lang w:eastAsia="ja-JP"/>
    </w:rPr>
  </w:style>
  <w:style w:type="table" w:styleId="TableGrid">
    <w:name w:val="Table Grid"/>
    <w:basedOn w:val="TableNormal"/>
    <w:uiPriority w:val="59"/>
    <w:rsid w:val="006B3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371DC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AFB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qFormat/>
    <w:rsid w:val="005B17B3"/>
    <w:pPr>
      <w:keepNext/>
      <w:widowControl w:val="0"/>
      <w:snapToGrid w:val="0"/>
      <w:outlineLvl w:val="0"/>
    </w:pPr>
    <w:rPr>
      <w:rFonts w:eastAsia="Times New Roman"/>
      <w:b/>
      <w:sz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B17B3"/>
    <w:pPr>
      <w:keepNext/>
      <w:widowControl w:val="0"/>
      <w:snapToGrid w:val="0"/>
      <w:ind w:firstLine="720"/>
      <w:outlineLvl w:val="1"/>
    </w:pPr>
    <w:rPr>
      <w:rFonts w:eastAsia="Times New Roman"/>
      <w:sz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5B17B3"/>
    <w:pPr>
      <w:keepNext/>
      <w:widowControl w:val="0"/>
      <w:snapToGrid w:val="0"/>
      <w:ind w:left="2160" w:firstLine="720"/>
      <w:outlineLvl w:val="2"/>
    </w:pPr>
    <w:rPr>
      <w:rFonts w:eastAsia="Times New Roman"/>
      <w:b/>
      <w:sz w:val="24"/>
    </w:rPr>
  </w:style>
  <w:style w:type="paragraph" w:styleId="Heading4">
    <w:name w:val="heading 4"/>
    <w:basedOn w:val="Normal"/>
    <w:next w:val="Normal"/>
    <w:link w:val="Heading4Char"/>
    <w:qFormat/>
    <w:rsid w:val="005B17B3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5B17B3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5B17B3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5B17B3"/>
    <w:pPr>
      <w:spacing w:before="240" w:after="60"/>
      <w:outlineLvl w:val="6"/>
    </w:pPr>
    <w:rPr>
      <w:rFonts w:eastAsia="Times New Roman"/>
      <w:sz w:val="24"/>
      <w:szCs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B17B3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5B17B3"/>
    <w:pPr>
      <w:spacing w:before="240" w:after="60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B17B3"/>
    <w:rPr>
      <w:rFonts w:ascii="Times New Roman" w:eastAsia="Times New Roman" w:hAnsi="Times New Roman"/>
      <w:b/>
      <w:sz w:val="24"/>
    </w:rPr>
  </w:style>
  <w:style w:type="character" w:customStyle="1" w:styleId="Heading2Char">
    <w:name w:val="Heading 2 Char"/>
    <w:link w:val="Heading2"/>
    <w:semiHidden/>
    <w:rsid w:val="005B17B3"/>
    <w:rPr>
      <w:rFonts w:ascii="Times New Roman" w:eastAsia="Times New Roman" w:hAnsi="Times New Roman"/>
      <w:sz w:val="24"/>
    </w:rPr>
  </w:style>
  <w:style w:type="character" w:customStyle="1" w:styleId="Heading3Char">
    <w:name w:val="Heading 3 Char"/>
    <w:link w:val="Heading3"/>
    <w:rsid w:val="005B17B3"/>
    <w:rPr>
      <w:rFonts w:ascii="Times New Roman" w:eastAsia="Times New Roman" w:hAnsi="Times New Roman"/>
      <w:b/>
      <w:sz w:val="24"/>
    </w:rPr>
  </w:style>
  <w:style w:type="character" w:customStyle="1" w:styleId="Heading4Char">
    <w:name w:val="Heading 4 Char"/>
    <w:link w:val="Heading4"/>
    <w:rsid w:val="005B17B3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ing5Char">
    <w:name w:val="Heading 5 Char"/>
    <w:link w:val="Heading5"/>
    <w:rsid w:val="005B17B3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5B17B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Heading7Char">
    <w:name w:val="Heading 7 Char"/>
    <w:link w:val="Heading7"/>
    <w:rsid w:val="005B17B3"/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Heading8Char">
    <w:name w:val="Heading 8 Char"/>
    <w:link w:val="Heading8"/>
    <w:uiPriority w:val="9"/>
    <w:rsid w:val="005B17B3"/>
    <w:rPr>
      <w:rFonts w:eastAsia="Times New Roman"/>
      <w:i/>
      <w:iCs/>
      <w:sz w:val="24"/>
      <w:szCs w:val="24"/>
    </w:rPr>
  </w:style>
  <w:style w:type="character" w:customStyle="1" w:styleId="Heading9Char">
    <w:name w:val="Heading 9 Char"/>
    <w:link w:val="Heading9"/>
    <w:rsid w:val="005B17B3"/>
    <w:rPr>
      <w:rFonts w:ascii="Arial" w:eastAsia="Times New Roman" w:hAnsi="Arial" w:cs="Arial"/>
      <w:sz w:val="22"/>
      <w:szCs w:val="22"/>
    </w:rPr>
  </w:style>
  <w:style w:type="paragraph" w:styleId="Title">
    <w:name w:val="Title"/>
    <w:basedOn w:val="Normal"/>
    <w:link w:val="TitleChar"/>
    <w:qFormat/>
    <w:rsid w:val="005B17B3"/>
    <w:pPr>
      <w:jc w:val="center"/>
    </w:pPr>
    <w:rPr>
      <w:rFonts w:ascii="Arial" w:eastAsia="Times New Roman" w:hAnsi="Arial"/>
      <w:b/>
      <w:sz w:val="48"/>
      <w:lang w:val="en-GB" w:eastAsia="x-none"/>
    </w:rPr>
  </w:style>
  <w:style w:type="character" w:customStyle="1" w:styleId="TitleChar">
    <w:name w:val="Title Char"/>
    <w:link w:val="Title"/>
    <w:rsid w:val="005B17B3"/>
    <w:rPr>
      <w:rFonts w:ascii="Arial" w:eastAsia="Times New Roman" w:hAnsi="Arial"/>
      <w:b/>
      <w:sz w:val="48"/>
      <w:lang w:val="en-GB" w:eastAsia="x-none"/>
    </w:rPr>
  </w:style>
  <w:style w:type="character" w:styleId="Strong">
    <w:name w:val="Strong"/>
    <w:uiPriority w:val="22"/>
    <w:qFormat/>
    <w:rsid w:val="005B17B3"/>
    <w:rPr>
      <w:b/>
      <w:bCs/>
    </w:rPr>
  </w:style>
  <w:style w:type="character" w:styleId="Emphasis">
    <w:name w:val="Emphasis"/>
    <w:uiPriority w:val="20"/>
    <w:qFormat/>
    <w:rsid w:val="005B17B3"/>
    <w:rPr>
      <w:i/>
      <w:iCs/>
    </w:rPr>
  </w:style>
  <w:style w:type="paragraph" w:styleId="NoSpacing">
    <w:name w:val="No Spacing"/>
    <w:uiPriority w:val="1"/>
    <w:qFormat/>
    <w:rsid w:val="005B17B3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5B17B3"/>
    <w:pPr>
      <w:ind w:left="720"/>
      <w:contextualSpacing/>
    </w:pPr>
    <w:rPr>
      <w:rFonts w:eastAsia="Times New Roma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B17B3"/>
    <w:pPr>
      <w:keepLines/>
      <w:widowControl/>
      <w:snapToGrid/>
      <w:spacing w:before="480" w:line="276" w:lineRule="auto"/>
      <w:outlineLvl w:val="9"/>
    </w:pPr>
    <w:rPr>
      <w:rFonts w:ascii="Cambria" w:eastAsia="MS Gothic" w:hAnsi="Cambria"/>
      <w:bCs/>
      <w:color w:val="365F91"/>
      <w:sz w:val="28"/>
      <w:szCs w:val="28"/>
      <w:lang w:eastAsia="ja-JP"/>
    </w:rPr>
  </w:style>
  <w:style w:type="table" w:styleId="TableGrid">
    <w:name w:val="Table Grid"/>
    <w:basedOn w:val="TableNormal"/>
    <w:uiPriority w:val="59"/>
    <w:rsid w:val="006B3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371DC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5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1107</Words>
  <Characters>6314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7407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Dasha Migunov</dc:creator>
  <cp:lastModifiedBy>KETI</cp:lastModifiedBy>
  <cp:revision>2</cp:revision>
  <dcterms:created xsi:type="dcterms:W3CDTF">2014-10-06T09:49:00Z</dcterms:created>
  <dcterms:modified xsi:type="dcterms:W3CDTF">2014-10-06T09:49:00Z</dcterms:modified>
</cp:coreProperties>
</file>